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9E3A" w14:textId="6A46036E" w:rsidR="00F753A8" w:rsidRPr="00BB7EDA" w:rsidRDefault="00DB7DB8">
      <w:pPr>
        <w:widowControl w:val="0"/>
        <w:jc w:val="center"/>
        <w:rPr>
          <w:rFonts w:ascii="Arial" w:hAnsi="Arial" w:cs="Arial"/>
          <w:b/>
          <w:sz w:val="20"/>
        </w:rPr>
      </w:pPr>
      <w:r>
        <w:rPr>
          <w:rFonts w:ascii="Arial" w:hAnsi="Arial" w:cs="Arial"/>
          <w:b/>
        </w:rPr>
        <w:t>Spring 2021</w:t>
      </w:r>
    </w:p>
    <w:p w14:paraId="1DA4FB8D" w14:textId="773CD3FB" w:rsidR="003D1F61" w:rsidRPr="00BB7EDA" w:rsidRDefault="0029772A">
      <w:pPr>
        <w:widowControl w:val="0"/>
        <w:jc w:val="center"/>
        <w:rPr>
          <w:rFonts w:ascii="Arial" w:hAnsi="Arial" w:cs="Arial"/>
          <w:b/>
          <w:sz w:val="20"/>
        </w:rPr>
      </w:pPr>
      <w:r w:rsidRPr="00BB7EDA">
        <w:rPr>
          <w:rFonts w:ascii="Arial" w:hAnsi="Arial" w:cs="Arial"/>
          <w:b/>
          <w:sz w:val="20"/>
        </w:rPr>
        <w:t xml:space="preserve">Business </w:t>
      </w:r>
      <w:r w:rsidR="004C6CC6">
        <w:rPr>
          <w:rFonts w:ascii="Arial" w:hAnsi="Arial" w:cs="Arial"/>
          <w:b/>
          <w:sz w:val="20"/>
        </w:rPr>
        <w:t>34</w:t>
      </w:r>
      <w:r w:rsidR="00DB7DB8">
        <w:rPr>
          <w:rFonts w:ascii="Arial" w:hAnsi="Arial" w:cs="Arial"/>
          <w:b/>
          <w:sz w:val="20"/>
        </w:rPr>
        <w:t>3</w:t>
      </w:r>
      <w:r w:rsidRPr="00BB7EDA">
        <w:rPr>
          <w:rFonts w:ascii="Arial" w:hAnsi="Arial" w:cs="Arial"/>
          <w:b/>
          <w:sz w:val="20"/>
        </w:rPr>
        <w:t xml:space="preserve"> - Sec </w:t>
      </w:r>
      <w:r w:rsidR="004C6CC6">
        <w:rPr>
          <w:rFonts w:ascii="Arial" w:hAnsi="Arial" w:cs="Arial"/>
          <w:b/>
          <w:sz w:val="20"/>
        </w:rPr>
        <w:t>1</w:t>
      </w:r>
      <w:r w:rsidRPr="00BB7EDA">
        <w:rPr>
          <w:rFonts w:ascii="Arial" w:hAnsi="Arial" w:cs="Arial"/>
          <w:b/>
          <w:sz w:val="20"/>
        </w:rPr>
        <w:t xml:space="preserve"> </w:t>
      </w:r>
      <w:r w:rsidR="007C39FE" w:rsidRPr="00BB7EDA">
        <w:rPr>
          <w:rFonts w:ascii="Arial" w:hAnsi="Arial" w:cs="Arial"/>
          <w:b/>
          <w:sz w:val="20"/>
        </w:rPr>
        <w:t>–</w:t>
      </w:r>
      <w:r w:rsidRPr="00BB7EDA">
        <w:rPr>
          <w:rFonts w:ascii="Arial" w:hAnsi="Arial" w:cs="Arial"/>
          <w:b/>
          <w:sz w:val="20"/>
        </w:rPr>
        <w:t xml:space="preserve"> </w:t>
      </w:r>
      <w:r w:rsidR="00DB7DB8">
        <w:rPr>
          <w:rFonts w:ascii="Arial" w:hAnsi="Arial" w:cs="Arial"/>
          <w:b/>
          <w:sz w:val="20"/>
        </w:rPr>
        <w:t>Principles of Insurance</w:t>
      </w:r>
    </w:p>
    <w:p w14:paraId="5D5319F3" w14:textId="1B16C170" w:rsidR="00F753A8" w:rsidRPr="00BB7EDA" w:rsidRDefault="00DB7DB8">
      <w:pPr>
        <w:widowControl w:val="0"/>
        <w:jc w:val="center"/>
        <w:rPr>
          <w:rFonts w:ascii="Arial" w:hAnsi="Arial" w:cs="Arial"/>
          <w:b/>
          <w:sz w:val="20"/>
        </w:rPr>
      </w:pPr>
      <w:r>
        <w:rPr>
          <w:rFonts w:ascii="Arial" w:hAnsi="Arial" w:cs="Arial"/>
          <w:b/>
          <w:sz w:val="20"/>
        </w:rPr>
        <w:t xml:space="preserve">In-Person </w:t>
      </w:r>
      <w:r w:rsidR="00015375">
        <w:rPr>
          <w:rFonts w:ascii="Arial" w:hAnsi="Arial" w:cs="Arial"/>
          <w:b/>
          <w:sz w:val="20"/>
        </w:rPr>
        <w:t>Wednesday 1</w:t>
      </w:r>
      <w:r w:rsidR="001201FF">
        <w:rPr>
          <w:rFonts w:ascii="Arial" w:hAnsi="Arial" w:cs="Arial"/>
          <w:b/>
          <w:sz w:val="20"/>
        </w:rPr>
        <w:t>6</w:t>
      </w:r>
      <w:r w:rsidR="00015375">
        <w:rPr>
          <w:rFonts w:ascii="Arial" w:hAnsi="Arial" w:cs="Arial"/>
          <w:b/>
          <w:sz w:val="20"/>
        </w:rPr>
        <w:t>:</w:t>
      </w:r>
      <w:r w:rsidR="001201FF">
        <w:rPr>
          <w:rFonts w:ascii="Arial" w:hAnsi="Arial" w:cs="Arial"/>
          <w:b/>
          <w:sz w:val="20"/>
        </w:rPr>
        <w:t>0</w:t>
      </w:r>
      <w:r w:rsidR="00F753A8" w:rsidRPr="00BB7EDA">
        <w:rPr>
          <w:rFonts w:ascii="Arial" w:hAnsi="Arial" w:cs="Arial"/>
          <w:b/>
          <w:sz w:val="20"/>
        </w:rPr>
        <w:t xml:space="preserve">0 </w:t>
      </w:r>
      <w:r w:rsidR="007C39FE" w:rsidRPr="00BB7EDA">
        <w:rPr>
          <w:rFonts w:ascii="Arial" w:hAnsi="Arial" w:cs="Arial"/>
          <w:b/>
          <w:sz w:val="20"/>
        </w:rPr>
        <w:t>–</w:t>
      </w:r>
      <w:r w:rsidR="00F753A8" w:rsidRPr="00BB7EDA">
        <w:rPr>
          <w:rFonts w:ascii="Arial" w:hAnsi="Arial" w:cs="Arial"/>
          <w:b/>
          <w:sz w:val="20"/>
        </w:rPr>
        <w:t xml:space="preserve"> </w:t>
      </w:r>
      <w:r w:rsidR="001201FF">
        <w:rPr>
          <w:rFonts w:ascii="Arial" w:hAnsi="Arial" w:cs="Arial"/>
          <w:b/>
          <w:sz w:val="20"/>
        </w:rPr>
        <w:t>18:3</w:t>
      </w:r>
      <w:r w:rsidR="00015375">
        <w:rPr>
          <w:rFonts w:ascii="Arial" w:hAnsi="Arial" w:cs="Arial"/>
          <w:b/>
          <w:sz w:val="20"/>
        </w:rPr>
        <w:t>0</w:t>
      </w:r>
      <w:r w:rsidR="00425AC7">
        <w:rPr>
          <w:rFonts w:ascii="Arial" w:hAnsi="Arial" w:cs="Arial"/>
          <w:b/>
          <w:sz w:val="20"/>
        </w:rPr>
        <w:t xml:space="preserve">  </w:t>
      </w:r>
      <w:r w:rsidR="00E71FD3">
        <w:rPr>
          <w:rFonts w:ascii="Arial" w:hAnsi="Arial" w:cs="Arial"/>
          <w:b/>
          <w:sz w:val="20"/>
        </w:rPr>
        <w:t>DUC 230A-D</w:t>
      </w:r>
    </w:p>
    <w:p w14:paraId="5817754A" w14:textId="5DE5B0BC" w:rsidR="00863012" w:rsidRDefault="00863012" w:rsidP="00863012">
      <w:pPr>
        <w:widowControl w:val="0"/>
        <w:jc w:val="center"/>
        <w:rPr>
          <w:rFonts w:ascii="Arial" w:hAnsi="Arial" w:cs="Arial"/>
          <w:b/>
          <w:sz w:val="20"/>
        </w:rPr>
      </w:pPr>
    </w:p>
    <w:p w14:paraId="16FB74F2" w14:textId="28E857D6" w:rsidR="00F753A8" w:rsidRPr="00BB7EDA" w:rsidRDefault="004C6CC6" w:rsidP="00375D73">
      <w:pPr>
        <w:widowControl w:val="0"/>
        <w:rPr>
          <w:rFonts w:ascii="Arial" w:hAnsi="Arial" w:cs="Arial"/>
          <w:sz w:val="20"/>
        </w:rPr>
      </w:pPr>
      <w:r>
        <w:rPr>
          <w:rFonts w:ascii="Arial" w:hAnsi="Arial" w:cs="Arial"/>
          <w:sz w:val="20"/>
        </w:rPr>
        <w:t xml:space="preserve">Marcia Tepp </w:t>
      </w:r>
      <w:r>
        <w:rPr>
          <w:rFonts w:ascii="Arial" w:hAnsi="Arial" w:cs="Arial"/>
          <w:sz w:val="20"/>
        </w:rPr>
        <w:tab/>
      </w:r>
      <w:r>
        <w:rPr>
          <w:rFonts w:ascii="Arial" w:hAnsi="Arial" w:cs="Arial"/>
          <w:sz w:val="20"/>
        </w:rPr>
        <w:tab/>
      </w:r>
      <w:r>
        <w:rPr>
          <w:rFonts w:ascii="Arial" w:hAnsi="Arial" w:cs="Arial"/>
          <w:sz w:val="20"/>
        </w:rPr>
        <w:tab/>
      </w:r>
      <w:r w:rsidR="00863012">
        <w:rPr>
          <w:rFonts w:ascii="Arial" w:hAnsi="Arial" w:cs="Arial"/>
          <w:sz w:val="20"/>
        </w:rPr>
        <w:tab/>
      </w:r>
      <w:r w:rsidR="00863012">
        <w:rPr>
          <w:rFonts w:ascii="Arial" w:hAnsi="Arial" w:cs="Arial"/>
          <w:sz w:val="20"/>
        </w:rPr>
        <w:tab/>
      </w:r>
      <w:r w:rsidR="00863012">
        <w:rPr>
          <w:rFonts w:ascii="Arial" w:hAnsi="Arial" w:cs="Arial"/>
          <w:sz w:val="20"/>
        </w:rPr>
        <w:tab/>
      </w:r>
      <w:r w:rsidR="00863012">
        <w:rPr>
          <w:rFonts w:ascii="Arial" w:hAnsi="Arial" w:cs="Arial"/>
          <w:sz w:val="20"/>
        </w:rPr>
        <w:tab/>
      </w:r>
      <w:r w:rsidR="00375D73">
        <w:rPr>
          <w:rFonts w:ascii="Arial" w:hAnsi="Arial" w:cs="Arial"/>
          <w:sz w:val="20"/>
        </w:rPr>
        <w:tab/>
      </w:r>
      <w:r w:rsidR="0029772A" w:rsidRPr="00BB7EDA">
        <w:rPr>
          <w:rFonts w:ascii="Arial" w:hAnsi="Arial" w:cs="Arial"/>
          <w:sz w:val="20"/>
        </w:rPr>
        <w:t>Campus</w:t>
      </w:r>
      <w:r w:rsidR="00232E7C" w:rsidRPr="00BB7EDA">
        <w:rPr>
          <w:rFonts w:ascii="Arial" w:hAnsi="Arial" w:cs="Arial"/>
          <w:sz w:val="20"/>
        </w:rPr>
        <w:t xml:space="preserve"> Office CPS </w:t>
      </w:r>
      <w:r w:rsidR="000C759D">
        <w:rPr>
          <w:rFonts w:ascii="Arial" w:hAnsi="Arial" w:cs="Arial"/>
          <w:sz w:val="20"/>
        </w:rPr>
        <w:t>338B</w:t>
      </w:r>
      <w:r w:rsidR="00F753A8" w:rsidRPr="00BB7EDA">
        <w:rPr>
          <w:rFonts w:ascii="Arial" w:hAnsi="Arial" w:cs="Arial"/>
          <w:sz w:val="20"/>
        </w:rPr>
        <w:tab/>
      </w:r>
    </w:p>
    <w:p w14:paraId="10DEB471" w14:textId="7F48184A" w:rsidR="00246982" w:rsidRPr="00246982" w:rsidRDefault="0029772A" w:rsidP="00246982">
      <w:pPr>
        <w:rPr>
          <w:sz w:val="20"/>
        </w:rPr>
      </w:pPr>
      <w:r w:rsidRPr="00BB7EDA">
        <w:rPr>
          <w:rFonts w:ascii="Arial" w:hAnsi="Arial" w:cs="Arial"/>
          <w:sz w:val="20"/>
        </w:rPr>
        <w:t xml:space="preserve">E-mail: </w:t>
      </w:r>
      <w:r w:rsidR="0067055B" w:rsidRPr="00BB7EDA">
        <w:rPr>
          <w:rFonts w:ascii="Arial" w:hAnsi="Arial" w:cs="Arial"/>
          <w:sz w:val="20"/>
        </w:rPr>
        <w:t>mtepp@uwsp.edu</w:t>
      </w:r>
      <w:r w:rsidR="00316149" w:rsidRPr="00BB7EDA">
        <w:rPr>
          <w:rFonts w:ascii="Arial" w:hAnsi="Arial" w:cs="Arial"/>
          <w:sz w:val="20"/>
        </w:rPr>
        <w:tab/>
      </w:r>
      <w:r w:rsidR="00246982">
        <w:rPr>
          <w:rFonts w:ascii="Arial" w:hAnsi="Arial" w:cs="Arial"/>
          <w:sz w:val="20"/>
        </w:rPr>
        <w:t xml:space="preserve">Office Hours </w:t>
      </w:r>
      <w:r w:rsidR="00246982">
        <w:rPr>
          <w:rFonts w:ascii="Arial" w:hAnsi="Arial" w:cs="Arial"/>
          <w:sz w:val="20"/>
        </w:rPr>
        <w:t xml:space="preserve">Wednesdays 2:00-3:00 </w:t>
      </w:r>
      <w:r w:rsidR="00246982" w:rsidRPr="00BB7EDA">
        <w:rPr>
          <w:rFonts w:ascii="Arial" w:hAnsi="Arial" w:cs="Arial"/>
          <w:sz w:val="20"/>
        </w:rPr>
        <w:t>&amp; by appointment</w:t>
      </w:r>
      <w:r w:rsidR="00316149" w:rsidRPr="00BB7EDA">
        <w:rPr>
          <w:rFonts w:ascii="Arial" w:hAnsi="Arial" w:cs="Arial"/>
          <w:sz w:val="20"/>
        </w:rPr>
        <w:tab/>
      </w:r>
      <w:r w:rsidR="00863012">
        <w:rPr>
          <w:rFonts w:ascii="Arial" w:hAnsi="Arial" w:cs="Arial"/>
          <w:sz w:val="20"/>
        </w:rPr>
        <w:tab/>
      </w:r>
      <w:r w:rsidR="00863012">
        <w:rPr>
          <w:rFonts w:ascii="Arial" w:hAnsi="Arial" w:cs="Arial"/>
          <w:sz w:val="20"/>
        </w:rPr>
        <w:tab/>
      </w:r>
      <w:r w:rsidR="00375D73">
        <w:rPr>
          <w:rFonts w:ascii="Arial" w:hAnsi="Arial" w:cs="Arial"/>
          <w:sz w:val="20"/>
        </w:rPr>
        <w:t xml:space="preserve"> </w:t>
      </w:r>
      <w:r w:rsidR="00246982">
        <w:rPr>
          <w:rFonts w:ascii="Arial" w:hAnsi="Arial" w:cs="Arial"/>
          <w:sz w:val="20"/>
        </w:rPr>
        <w:t xml:space="preserve">Office </w:t>
      </w:r>
      <w:r w:rsidR="00375D73">
        <w:rPr>
          <w:rFonts w:ascii="Arial" w:hAnsi="Arial" w:cs="Arial"/>
          <w:sz w:val="20"/>
        </w:rPr>
        <w:t xml:space="preserve">Hours via Zoom </w:t>
      </w:r>
      <w:r w:rsidR="00466193">
        <w:rPr>
          <w:rFonts w:ascii="Arial" w:hAnsi="Arial" w:cs="Arial"/>
          <w:sz w:val="20"/>
        </w:rPr>
        <w:t xml:space="preserve">                                                                         </w:t>
      </w:r>
      <w:r w:rsidR="00246982">
        <w:rPr>
          <w:rFonts w:ascii="Arial" w:hAnsi="Arial" w:cs="Arial"/>
          <w:sz w:val="20"/>
        </w:rPr>
        <w:tab/>
      </w:r>
      <w:r w:rsidR="00246982">
        <w:rPr>
          <w:rFonts w:ascii="Arial" w:hAnsi="Arial" w:cs="Arial"/>
          <w:sz w:val="20"/>
        </w:rPr>
        <w:tab/>
      </w:r>
      <w:r w:rsidR="00246982">
        <w:rPr>
          <w:rFonts w:ascii="Arial" w:hAnsi="Arial" w:cs="Arial"/>
          <w:sz w:val="20"/>
        </w:rPr>
        <w:tab/>
      </w:r>
      <w:r w:rsidR="00246982">
        <w:rPr>
          <w:rFonts w:ascii="Arial" w:hAnsi="Arial" w:cs="Arial"/>
          <w:sz w:val="20"/>
        </w:rPr>
        <w:tab/>
        <w:t xml:space="preserve">   </w:t>
      </w:r>
      <w:r w:rsidR="00246982" w:rsidRPr="00246982">
        <w:rPr>
          <w:sz w:val="20"/>
        </w:rPr>
        <w:t>https://uwsp.zoom.us/j/97483564030?pwd=N3lWbzlOOHNmMVo2Q05YNXBNTER3Zz09</w:t>
      </w:r>
    </w:p>
    <w:p w14:paraId="507C7D0B" w14:textId="77777777" w:rsidR="00246982" w:rsidRPr="00246982" w:rsidRDefault="00246982" w:rsidP="00246982">
      <w:pPr>
        <w:rPr>
          <w:sz w:val="20"/>
        </w:rPr>
      </w:pPr>
      <w:r w:rsidRPr="00246982">
        <w:rPr>
          <w:sz w:val="20"/>
        </w:rPr>
        <w:t>Meeting ID: 974 8356 4030</w:t>
      </w:r>
    </w:p>
    <w:p w14:paraId="52D5E5D6" w14:textId="77777777" w:rsidR="00246982" w:rsidRPr="00246982" w:rsidRDefault="00246982" w:rsidP="00246982">
      <w:pPr>
        <w:rPr>
          <w:sz w:val="20"/>
        </w:rPr>
      </w:pPr>
      <w:r w:rsidRPr="00246982">
        <w:rPr>
          <w:sz w:val="20"/>
        </w:rPr>
        <w:t>Passcode: 489387</w:t>
      </w:r>
    </w:p>
    <w:p w14:paraId="70D636D4" w14:textId="0BD8CF17" w:rsidR="00FF7E82" w:rsidRDefault="00246982" w:rsidP="00246982">
      <w:pPr>
        <w:widowControl w:val="0"/>
        <w:rPr>
          <w:rFonts w:ascii="Arial" w:hAnsi="Arial" w:cs="Arial"/>
          <w:sz w:val="20"/>
        </w:rPr>
      </w:pPr>
      <w:r>
        <w:rPr>
          <w:rFonts w:ascii="Arial" w:hAnsi="Arial" w:cs="Arial"/>
          <w:sz w:val="20"/>
        </w:rPr>
        <w:tab/>
      </w:r>
    </w:p>
    <w:p w14:paraId="2F3B74EF" w14:textId="7F31905F" w:rsidR="00F753A8" w:rsidRPr="00E71FD3" w:rsidRDefault="00425AC7" w:rsidP="0069446D">
      <w:pPr>
        <w:widowControl w:val="0"/>
        <w:ind w:right="-810"/>
        <w:rPr>
          <w:rFonts w:ascii="Arial" w:hAnsi="Arial" w:cs="Arial"/>
          <w:b/>
          <w:bCs/>
          <w:sz w:val="20"/>
        </w:rPr>
      </w:pPr>
      <w:r w:rsidRPr="00E71FD3">
        <w:rPr>
          <w:rFonts w:ascii="Arial" w:hAnsi="Arial" w:cs="Arial"/>
          <w:b/>
          <w:bCs/>
          <w:sz w:val="20"/>
        </w:rPr>
        <w:t>This is a</w:t>
      </w:r>
      <w:r w:rsidR="00E71FD3" w:rsidRPr="00E71FD3">
        <w:rPr>
          <w:rFonts w:ascii="Arial" w:hAnsi="Arial" w:cs="Arial"/>
          <w:b/>
          <w:bCs/>
          <w:sz w:val="20"/>
        </w:rPr>
        <w:t xml:space="preserve">n in-person </w:t>
      </w:r>
      <w:r w:rsidRPr="00E71FD3">
        <w:rPr>
          <w:rFonts w:ascii="Arial" w:hAnsi="Arial" w:cs="Arial"/>
          <w:b/>
          <w:bCs/>
          <w:sz w:val="20"/>
        </w:rPr>
        <w:t xml:space="preserve">class. It will be held in </w:t>
      </w:r>
      <w:r w:rsidR="00E71FD3" w:rsidRPr="00E71FD3">
        <w:rPr>
          <w:rFonts w:ascii="Arial" w:hAnsi="Arial" w:cs="Arial"/>
          <w:b/>
          <w:bCs/>
          <w:sz w:val="20"/>
        </w:rPr>
        <w:t>DUC 230 A-D</w:t>
      </w:r>
      <w:r w:rsidRPr="00E71FD3">
        <w:rPr>
          <w:rFonts w:ascii="Arial" w:hAnsi="Arial" w:cs="Arial"/>
          <w:b/>
          <w:bCs/>
          <w:sz w:val="20"/>
        </w:rPr>
        <w:t>. There will be adequate space for the class to be safely seated in an acceptable socially distanced manner.</w:t>
      </w:r>
      <w:r w:rsidR="00E71FD3" w:rsidRPr="00E71FD3">
        <w:rPr>
          <w:rFonts w:ascii="Arial" w:hAnsi="Arial" w:cs="Arial"/>
          <w:b/>
          <w:bCs/>
          <w:sz w:val="20"/>
        </w:rPr>
        <w:t xml:space="preserve"> Unlike the Fall Semester</w:t>
      </w:r>
      <w:r w:rsidR="00E71FD3">
        <w:rPr>
          <w:rFonts w:ascii="Arial" w:hAnsi="Arial" w:cs="Arial"/>
          <w:b/>
          <w:bCs/>
          <w:sz w:val="20"/>
        </w:rPr>
        <w:t>,</w:t>
      </w:r>
      <w:r w:rsidR="00E71FD3" w:rsidRPr="00E71FD3">
        <w:rPr>
          <w:rFonts w:ascii="Arial" w:hAnsi="Arial" w:cs="Arial"/>
          <w:b/>
          <w:bCs/>
          <w:sz w:val="20"/>
        </w:rPr>
        <w:t xml:space="preserve"> an optional Zoom access will not be offered. Per the University standard, since this is an in-person class you are expected to attend in person, unless ill or in quarantine. </w:t>
      </w:r>
      <w:r w:rsidR="00F753A8" w:rsidRPr="00E71FD3">
        <w:rPr>
          <w:rFonts w:ascii="Arial" w:hAnsi="Arial" w:cs="Arial"/>
          <w:b/>
          <w:bCs/>
          <w:sz w:val="20"/>
        </w:rPr>
        <w:tab/>
      </w:r>
      <w:r w:rsidR="00F753A8" w:rsidRPr="00E71FD3">
        <w:rPr>
          <w:rFonts w:ascii="Arial" w:hAnsi="Arial" w:cs="Arial"/>
          <w:b/>
          <w:bCs/>
          <w:sz w:val="20"/>
        </w:rPr>
        <w:tab/>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527CE5" w:rsidRPr="007609DF" w14:paraId="2513BA49" w14:textId="77777777" w:rsidTr="00494412">
        <w:tc>
          <w:tcPr>
            <w:tcW w:w="2610" w:type="dxa"/>
          </w:tcPr>
          <w:p w14:paraId="08F1EE34" w14:textId="77777777" w:rsidR="00527CE5" w:rsidRPr="00425AC7" w:rsidRDefault="00527CE5" w:rsidP="00494412">
            <w:pPr>
              <w:rPr>
                <w:rFonts w:ascii="Arial" w:hAnsi="Arial" w:cs="Arial"/>
                <w:b/>
              </w:rPr>
            </w:pPr>
            <w:r w:rsidRPr="00425AC7">
              <w:rPr>
                <w:rFonts w:ascii="Arial" w:hAnsi="Arial" w:cs="Arial"/>
                <w:b/>
              </w:rPr>
              <w:t xml:space="preserve">SBE Mission: </w:t>
            </w:r>
          </w:p>
        </w:tc>
        <w:tc>
          <w:tcPr>
            <w:tcW w:w="6349" w:type="dxa"/>
          </w:tcPr>
          <w:p w14:paraId="444BE66E" w14:textId="77777777" w:rsidR="00527CE5" w:rsidRPr="00425AC7" w:rsidRDefault="00527CE5" w:rsidP="00494412">
            <w:pPr>
              <w:rPr>
                <w:rFonts w:ascii="Arial" w:hAnsi="Arial" w:cs="Arial"/>
                <w:color w:val="000000"/>
              </w:rPr>
            </w:pPr>
            <w:r w:rsidRPr="00425AC7">
              <w:rPr>
                <w:rFonts w:ascii="Arial" w:hAnsi="Arial" w:cs="Arial"/>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ED3E3E0" w14:textId="77777777" w:rsidR="00527CE5" w:rsidRPr="00425AC7" w:rsidRDefault="00527CE5" w:rsidP="00494412">
            <w:pPr>
              <w:rPr>
                <w:rFonts w:ascii="Arial" w:hAnsi="Arial" w:cs="Arial"/>
                <w:color w:val="000000"/>
              </w:rPr>
            </w:pPr>
          </w:p>
          <w:p w14:paraId="11D9E105" w14:textId="77777777" w:rsidR="00527CE5" w:rsidRPr="00425AC7" w:rsidRDefault="00527CE5" w:rsidP="00494412">
            <w:pPr>
              <w:rPr>
                <w:rFonts w:ascii="Arial" w:hAnsi="Arial" w:cs="Arial"/>
                <w:color w:val="000000"/>
              </w:rPr>
            </w:pPr>
            <w:r w:rsidRPr="00425AC7">
              <w:rPr>
                <w:rFonts w:ascii="Arial" w:hAnsi="Arial" w:cs="Arial"/>
                <w:color w:val="000000"/>
              </w:rPr>
              <w:t>The SBE achieves its mission by valuing:</w:t>
            </w:r>
          </w:p>
          <w:p w14:paraId="6E9A2BB8" w14:textId="77777777" w:rsidR="00527CE5" w:rsidRPr="00425AC7" w:rsidRDefault="00527CE5" w:rsidP="00527CE5">
            <w:pPr>
              <w:pStyle w:val="ListParagraph"/>
              <w:numPr>
                <w:ilvl w:val="0"/>
                <w:numId w:val="3"/>
              </w:numPr>
              <w:rPr>
                <w:rFonts w:ascii="Arial" w:hAnsi="Arial" w:cs="Arial"/>
                <w:strike/>
              </w:rPr>
            </w:pPr>
            <w:r w:rsidRPr="00425AC7">
              <w:rPr>
                <w:rFonts w:ascii="Arial" w:hAnsi="Arial" w:cs="Arial"/>
                <w:color w:val="000000"/>
              </w:rPr>
              <w:t>Talent development</w:t>
            </w:r>
          </w:p>
          <w:p w14:paraId="2B8C26CF" w14:textId="77777777" w:rsidR="00527CE5" w:rsidRPr="00425AC7" w:rsidRDefault="00527CE5" w:rsidP="00527CE5">
            <w:pPr>
              <w:pStyle w:val="ListParagraph"/>
              <w:numPr>
                <w:ilvl w:val="0"/>
                <w:numId w:val="3"/>
              </w:numPr>
              <w:rPr>
                <w:rFonts w:ascii="Arial" w:hAnsi="Arial" w:cs="Arial"/>
              </w:rPr>
            </w:pPr>
            <w:r w:rsidRPr="00425AC7">
              <w:rPr>
                <w:rFonts w:ascii="Arial" w:hAnsi="Arial" w:cs="Arial"/>
                <w:color w:val="000000"/>
              </w:rPr>
              <w:t>Lifelong learning</w:t>
            </w:r>
          </w:p>
          <w:p w14:paraId="3AB99B81" w14:textId="77777777" w:rsidR="00527CE5" w:rsidRPr="00425AC7" w:rsidRDefault="00527CE5" w:rsidP="00527CE5">
            <w:pPr>
              <w:pStyle w:val="ListParagraph"/>
              <w:numPr>
                <w:ilvl w:val="0"/>
                <w:numId w:val="3"/>
              </w:numPr>
              <w:rPr>
                <w:rFonts w:ascii="Arial" w:hAnsi="Arial" w:cs="Arial"/>
              </w:rPr>
            </w:pPr>
            <w:r w:rsidRPr="00425AC7">
              <w:rPr>
                <w:rFonts w:ascii="Arial" w:hAnsi="Arial" w:cs="Arial"/>
                <w:color w:val="000000"/>
              </w:rPr>
              <w:t>Career preparation</w:t>
            </w:r>
          </w:p>
          <w:p w14:paraId="7D8F8890" w14:textId="77777777" w:rsidR="00527CE5" w:rsidRPr="00425AC7" w:rsidRDefault="00527CE5" w:rsidP="00527CE5">
            <w:pPr>
              <w:pStyle w:val="ListParagraph"/>
              <w:numPr>
                <w:ilvl w:val="0"/>
                <w:numId w:val="3"/>
              </w:numPr>
              <w:rPr>
                <w:rFonts w:ascii="Arial" w:hAnsi="Arial" w:cs="Arial"/>
              </w:rPr>
            </w:pPr>
            <w:r w:rsidRPr="00425AC7">
              <w:rPr>
                <w:rFonts w:ascii="Arial" w:hAnsi="Arial" w:cs="Arial"/>
                <w:color w:val="000000"/>
              </w:rPr>
              <w:t>On the job experiences</w:t>
            </w:r>
          </w:p>
          <w:p w14:paraId="06770150" w14:textId="77777777" w:rsidR="00527CE5" w:rsidRPr="00425AC7" w:rsidRDefault="00527CE5" w:rsidP="00527CE5">
            <w:pPr>
              <w:pStyle w:val="ListParagraph"/>
              <w:numPr>
                <w:ilvl w:val="0"/>
                <w:numId w:val="3"/>
              </w:numPr>
              <w:rPr>
                <w:rFonts w:ascii="Arial" w:hAnsi="Arial" w:cs="Arial"/>
              </w:rPr>
            </w:pPr>
            <w:r w:rsidRPr="00425AC7">
              <w:rPr>
                <w:rFonts w:ascii="Arial" w:hAnsi="Arial" w:cs="Arial"/>
                <w:color w:val="000000"/>
              </w:rPr>
              <w:t>Community outreach</w:t>
            </w:r>
          </w:p>
          <w:p w14:paraId="1E7A1D6D" w14:textId="77777777" w:rsidR="00527CE5" w:rsidRPr="00425AC7" w:rsidRDefault="00527CE5" w:rsidP="00527CE5">
            <w:pPr>
              <w:pStyle w:val="ListParagraph"/>
              <w:numPr>
                <w:ilvl w:val="0"/>
                <w:numId w:val="3"/>
              </w:numPr>
              <w:rPr>
                <w:rFonts w:ascii="Arial" w:hAnsi="Arial" w:cs="Arial"/>
              </w:rPr>
            </w:pPr>
            <w:r w:rsidRPr="00425AC7">
              <w:rPr>
                <w:rFonts w:ascii="Arial" w:hAnsi="Arial" w:cs="Arial"/>
                <w:color w:val="000000"/>
              </w:rPr>
              <w:t>Regional partnerships</w:t>
            </w:r>
          </w:p>
          <w:p w14:paraId="4DC79D63" w14:textId="77777777" w:rsidR="00527CE5" w:rsidRPr="00425AC7" w:rsidRDefault="00527CE5" w:rsidP="00527CE5">
            <w:pPr>
              <w:pStyle w:val="ListParagraph"/>
              <w:numPr>
                <w:ilvl w:val="0"/>
                <w:numId w:val="3"/>
              </w:numPr>
              <w:rPr>
                <w:rFonts w:ascii="Arial" w:hAnsi="Arial" w:cs="Arial"/>
              </w:rPr>
            </w:pPr>
            <w:r w:rsidRPr="00425AC7">
              <w:rPr>
                <w:rFonts w:ascii="Arial" w:hAnsi="Arial" w:cs="Arial"/>
                <w:color w:val="000000"/>
              </w:rPr>
              <w:t>Continuous improvement</w:t>
            </w:r>
          </w:p>
          <w:p w14:paraId="7DEDC10B" w14:textId="77777777" w:rsidR="00527CE5" w:rsidRPr="00425AC7" w:rsidRDefault="00527CE5" w:rsidP="00494412">
            <w:pPr>
              <w:rPr>
                <w:rFonts w:ascii="Arial" w:hAnsi="Arial" w:cs="Arial"/>
              </w:rPr>
            </w:pPr>
          </w:p>
        </w:tc>
      </w:tr>
      <w:tr w:rsidR="00527CE5" w:rsidRPr="00233E54" w14:paraId="3E9F9B78" w14:textId="77777777" w:rsidTr="00494412">
        <w:tc>
          <w:tcPr>
            <w:tcW w:w="2610" w:type="dxa"/>
          </w:tcPr>
          <w:p w14:paraId="00DE3C98" w14:textId="77777777" w:rsidR="00527CE5" w:rsidRPr="00425AC7" w:rsidRDefault="00527CE5" w:rsidP="00494412">
            <w:pPr>
              <w:rPr>
                <w:rFonts w:ascii="Arial" w:hAnsi="Arial" w:cs="Arial"/>
                <w:b/>
              </w:rPr>
            </w:pPr>
            <w:r w:rsidRPr="00425AC7">
              <w:rPr>
                <w:rFonts w:ascii="Arial" w:hAnsi="Arial" w:cs="Arial"/>
                <w:b/>
              </w:rPr>
              <w:t>Accreditation Commitment:</w:t>
            </w:r>
          </w:p>
        </w:tc>
        <w:tc>
          <w:tcPr>
            <w:tcW w:w="6349" w:type="dxa"/>
          </w:tcPr>
          <w:p w14:paraId="68C73DED" w14:textId="77777777" w:rsidR="00527CE5" w:rsidRPr="00425AC7" w:rsidRDefault="00527CE5" w:rsidP="00494412">
            <w:pPr>
              <w:pStyle w:val="Style2"/>
              <w:tabs>
                <w:tab w:val="left" w:pos="720"/>
              </w:tabs>
              <w:rPr>
                <w:rFonts w:ascii="Arial" w:hAnsi="Arial" w:cs="Arial"/>
                <w:sz w:val="22"/>
                <w:szCs w:val="22"/>
              </w:rPr>
            </w:pPr>
            <w:r w:rsidRPr="00425AC7">
              <w:rPr>
                <w:rFonts w:ascii="Arial" w:hAnsi="Arial" w:cs="Arial"/>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1701C29B" w14:textId="77777777" w:rsidR="00F753A8" w:rsidRPr="00BB7EDA" w:rsidRDefault="00F753A8">
      <w:pPr>
        <w:widowControl w:val="0"/>
        <w:rPr>
          <w:rFonts w:ascii="Arial" w:hAnsi="Arial" w:cs="Arial"/>
          <w:sz w:val="20"/>
        </w:rPr>
      </w:pPr>
    </w:p>
    <w:p w14:paraId="399363E4" w14:textId="77777777" w:rsidR="00F753A8" w:rsidRPr="00BB7EDA" w:rsidRDefault="00F753A8">
      <w:pPr>
        <w:widowControl w:val="0"/>
        <w:rPr>
          <w:rFonts w:ascii="Arial" w:hAnsi="Arial" w:cs="Arial"/>
          <w:sz w:val="20"/>
          <w:u w:val="single"/>
        </w:rPr>
      </w:pPr>
      <w:r w:rsidRPr="00BB7EDA">
        <w:rPr>
          <w:rFonts w:ascii="Arial" w:hAnsi="Arial" w:cs="Arial"/>
          <w:b/>
          <w:sz w:val="20"/>
        </w:rPr>
        <w:t>REQUIRED TEXT</w:t>
      </w:r>
      <w:r w:rsidRPr="00BB7EDA">
        <w:rPr>
          <w:rFonts w:ascii="Arial" w:hAnsi="Arial" w:cs="Arial"/>
          <w:sz w:val="20"/>
        </w:rPr>
        <w:t>:</w:t>
      </w:r>
    </w:p>
    <w:p w14:paraId="7E14076B" w14:textId="3C1CAE80" w:rsidR="00E71FD3" w:rsidRDefault="00E71FD3" w:rsidP="00E71FD3">
      <w:pPr>
        <w:widowControl w:val="0"/>
        <w:rPr>
          <w:rFonts w:ascii="Arial" w:hAnsi="Arial"/>
          <w:sz w:val="20"/>
        </w:rPr>
      </w:pPr>
      <w:r>
        <w:rPr>
          <w:rFonts w:ascii="Arial" w:hAnsi="Arial"/>
          <w:sz w:val="20"/>
          <w:u w:val="single"/>
        </w:rPr>
        <w:t>Principles of Risk Management and Insurance</w:t>
      </w:r>
      <w:r>
        <w:rPr>
          <w:rFonts w:ascii="Arial" w:hAnsi="Arial"/>
          <w:sz w:val="20"/>
        </w:rPr>
        <w:t>, 13</w:t>
      </w:r>
      <w:r>
        <w:rPr>
          <w:rFonts w:ascii="Arial" w:hAnsi="Arial"/>
          <w:sz w:val="20"/>
          <w:vertAlign w:val="superscript"/>
        </w:rPr>
        <w:t>th</w:t>
      </w:r>
      <w:r>
        <w:rPr>
          <w:rFonts w:ascii="Arial" w:hAnsi="Arial"/>
          <w:sz w:val="20"/>
        </w:rPr>
        <w:t xml:space="preserve"> Edition, George E. </w:t>
      </w:r>
      <w:proofErr w:type="spellStart"/>
      <w:r>
        <w:rPr>
          <w:rFonts w:ascii="Arial" w:hAnsi="Arial"/>
          <w:sz w:val="20"/>
        </w:rPr>
        <w:t>Rejda</w:t>
      </w:r>
      <w:proofErr w:type="spellEnd"/>
      <w:r>
        <w:rPr>
          <w:rFonts w:ascii="Arial" w:hAnsi="Arial"/>
          <w:sz w:val="20"/>
        </w:rPr>
        <w:t xml:space="preserve">, Harper Collins Publishers. </w:t>
      </w:r>
    </w:p>
    <w:p w14:paraId="335F3F50" w14:textId="77777777" w:rsidR="00E71FD3" w:rsidRDefault="00E71FD3" w:rsidP="00E71FD3">
      <w:pPr>
        <w:widowControl w:val="0"/>
        <w:rPr>
          <w:rFonts w:ascii="Arial" w:hAnsi="Arial"/>
          <w:sz w:val="20"/>
        </w:rPr>
      </w:pPr>
    </w:p>
    <w:p w14:paraId="616D88AF" w14:textId="77777777" w:rsidR="00E71FD3" w:rsidRDefault="00E71FD3" w:rsidP="00E71FD3">
      <w:pPr>
        <w:widowControl w:val="0"/>
        <w:rPr>
          <w:rFonts w:ascii="Arial" w:hAnsi="Arial"/>
          <w:b/>
          <w:sz w:val="20"/>
        </w:rPr>
      </w:pPr>
      <w:r w:rsidRPr="0067055B">
        <w:rPr>
          <w:rFonts w:ascii="Arial" w:hAnsi="Arial"/>
          <w:b/>
          <w:sz w:val="20"/>
        </w:rPr>
        <w:t>Bring you</w:t>
      </w:r>
      <w:r>
        <w:rPr>
          <w:rFonts w:ascii="Arial" w:hAnsi="Arial"/>
          <w:b/>
          <w:sz w:val="20"/>
        </w:rPr>
        <w:t>r</w:t>
      </w:r>
      <w:r w:rsidRPr="0067055B">
        <w:rPr>
          <w:rFonts w:ascii="Arial" w:hAnsi="Arial"/>
          <w:b/>
          <w:sz w:val="20"/>
        </w:rPr>
        <w:t xml:space="preserve"> </w:t>
      </w:r>
      <w:proofErr w:type="gramStart"/>
      <w:r w:rsidRPr="0067055B">
        <w:rPr>
          <w:rFonts w:ascii="Arial" w:hAnsi="Arial"/>
          <w:b/>
          <w:sz w:val="20"/>
        </w:rPr>
        <w:t>text book</w:t>
      </w:r>
      <w:proofErr w:type="gramEnd"/>
      <w:r w:rsidRPr="0067055B">
        <w:rPr>
          <w:rFonts w:ascii="Arial" w:hAnsi="Arial"/>
          <w:b/>
          <w:sz w:val="20"/>
        </w:rPr>
        <w:t xml:space="preserve"> to </w:t>
      </w:r>
      <w:r w:rsidRPr="009973E3">
        <w:rPr>
          <w:rFonts w:ascii="Arial" w:hAnsi="Arial"/>
          <w:b/>
          <w:sz w:val="20"/>
          <w:u w:val="single"/>
        </w:rPr>
        <w:t>each and every</w:t>
      </w:r>
      <w:r w:rsidRPr="0067055B">
        <w:rPr>
          <w:rFonts w:ascii="Arial" w:hAnsi="Arial"/>
          <w:b/>
          <w:sz w:val="20"/>
        </w:rPr>
        <w:t xml:space="preserve"> class; </w:t>
      </w:r>
      <w:r>
        <w:rPr>
          <w:rFonts w:ascii="Arial" w:hAnsi="Arial"/>
          <w:b/>
          <w:sz w:val="20"/>
        </w:rPr>
        <w:t>you</w:t>
      </w:r>
      <w:r w:rsidRPr="0067055B">
        <w:rPr>
          <w:rFonts w:ascii="Arial" w:hAnsi="Arial"/>
          <w:b/>
          <w:sz w:val="20"/>
        </w:rPr>
        <w:t xml:space="preserve"> will </w:t>
      </w:r>
      <w:r>
        <w:rPr>
          <w:rFonts w:ascii="Arial" w:hAnsi="Arial"/>
          <w:b/>
          <w:sz w:val="20"/>
        </w:rPr>
        <w:t xml:space="preserve">often </w:t>
      </w:r>
      <w:r w:rsidRPr="0067055B">
        <w:rPr>
          <w:rFonts w:ascii="Arial" w:hAnsi="Arial"/>
          <w:b/>
          <w:sz w:val="20"/>
        </w:rPr>
        <w:t>use it</w:t>
      </w:r>
      <w:r>
        <w:rPr>
          <w:rFonts w:ascii="Arial" w:hAnsi="Arial"/>
          <w:b/>
          <w:sz w:val="20"/>
        </w:rPr>
        <w:t xml:space="preserve"> in class</w:t>
      </w:r>
      <w:r w:rsidRPr="0067055B">
        <w:rPr>
          <w:rFonts w:ascii="Arial" w:hAnsi="Arial"/>
          <w:b/>
          <w:sz w:val="20"/>
        </w:rPr>
        <w:t>.</w:t>
      </w:r>
    </w:p>
    <w:p w14:paraId="4221824F" w14:textId="77777777" w:rsidR="00E71FD3" w:rsidRDefault="00E71FD3" w:rsidP="00E71FD3">
      <w:pPr>
        <w:widowControl w:val="0"/>
        <w:rPr>
          <w:rFonts w:ascii="Arial" w:hAnsi="Arial"/>
          <w:sz w:val="20"/>
        </w:rPr>
      </w:pPr>
    </w:p>
    <w:p w14:paraId="6A4DFFFB" w14:textId="77777777" w:rsidR="00F753A8" w:rsidRPr="00BB7EDA" w:rsidRDefault="00F753A8">
      <w:pPr>
        <w:widowControl w:val="0"/>
        <w:rPr>
          <w:rFonts w:ascii="Arial" w:hAnsi="Arial" w:cs="Arial"/>
          <w:sz w:val="20"/>
        </w:rPr>
      </w:pPr>
    </w:p>
    <w:p w14:paraId="4D62299B" w14:textId="77777777" w:rsidR="00F753A8" w:rsidRPr="008A7FA5" w:rsidRDefault="006E2770">
      <w:pPr>
        <w:widowControl w:val="0"/>
        <w:rPr>
          <w:rFonts w:ascii="Arial" w:hAnsi="Arial" w:cs="Arial"/>
          <w:sz w:val="20"/>
        </w:rPr>
      </w:pPr>
      <w:r w:rsidRPr="008A7FA5">
        <w:rPr>
          <w:rFonts w:ascii="Arial" w:hAnsi="Arial" w:cs="Arial"/>
          <w:b/>
          <w:sz w:val="20"/>
        </w:rPr>
        <w:t>Course objective</w:t>
      </w:r>
      <w:r w:rsidR="00F753A8" w:rsidRPr="008A7FA5">
        <w:rPr>
          <w:rFonts w:ascii="Arial" w:hAnsi="Arial" w:cs="Arial"/>
          <w:sz w:val="20"/>
        </w:rPr>
        <w:t xml:space="preserve">: </w:t>
      </w:r>
    </w:p>
    <w:p w14:paraId="0A0790C1" w14:textId="3604D0EC" w:rsidR="00E71FD3" w:rsidRDefault="00E71FD3" w:rsidP="00E71FD3">
      <w:pPr>
        <w:widowControl w:val="0"/>
        <w:rPr>
          <w:rFonts w:ascii="Arial" w:hAnsi="Arial"/>
          <w:sz w:val="20"/>
        </w:rPr>
      </w:pPr>
      <w:r>
        <w:rPr>
          <w:rFonts w:ascii="Arial" w:hAnsi="Arial"/>
          <w:sz w:val="20"/>
        </w:rPr>
        <w:t>The course will introduce the basic principles that underlie the field of insurance. We will cover the legal aspects that support insurance.</w:t>
      </w:r>
      <w:r w:rsidR="0074299E">
        <w:rPr>
          <w:rFonts w:ascii="Arial" w:hAnsi="Arial"/>
          <w:sz w:val="20"/>
        </w:rPr>
        <w:t xml:space="preserve"> You </w:t>
      </w:r>
      <w:r>
        <w:rPr>
          <w:rFonts w:ascii="Arial" w:hAnsi="Arial"/>
          <w:sz w:val="20"/>
        </w:rPr>
        <w:t xml:space="preserve">will </w:t>
      </w:r>
      <w:r w:rsidR="0074299E">
        <w:rPr>
          <w:rFonts w:ascii="Arial" w:hAnsi="Arial"/>
          <w:sz w:val="20"/>
        </w:rPr>
        <w:t xml:space="preserve">be </w:t>
      </w:r>
      <w:r>
        <w:rPr>
          <w:rFonts w:ascii="Arial" w:hAnsi="Arial"/>
          <w:sz w:val="20"/>
        </w:rPr>
        <w:t>expose</w:t>
      </w:r>
      <w:r w:rsidR="0074299E">
        <w:rPr>
          <w:rFonts w:ascii="Arial" w:hAnsi="Arial"/>
          <w:sz w:val="20"/>
        </w:rPr>
        <w:t>d</w:t>
      </w:r>
      <w:r>
        <w:rPr>
          <w:rFonts w:ascii="Arial" w:hAnsi="Arial"/>
          <w:sz w:val="20"/>
        </w:rPr>
        <w:t xml:space="preserve"> to insurance policies</w:t>
      </w:r>
      <w:r w:rsidR="0074299E">
        <w:rPr>
          <w:rFonts w:ascii="Arial" w:hAnsi="Arial"/>
          <w:sz w:val="20"/>
        </w:rPr>
        <w:t xml:space="preserve"> covering, personal, commercial, life, </w:t>
      </w:r>
      <w:proofErr w:type="gramStart"/>
      <w:r w:rsidR="0074299E">
        <w:rPr>
          <w:rFonts w:ascii="Arial" w:hAnsi="Arial"/>
          <w:sz w:val="20"/>
        </w:rPr>
        <w:t>health</w:t>
      </w:r>
      <w:proofErr w:type="gramEnd"/>
      <w:r w:rsidR="0074299E">
        <w:rPr>
          <w:rFonts w:ascii="Arial" w:hAnsi="Arial"/>
          <w:sz w:val="20"/>
        </w:rPr>
        <w:t xml:space="preserve"> and financial risks with consumer considerations. There will be an introduction to social insurance and the impact it can have on your life</w:t>
      </w:r>
      <w:r>
        <w:rPr>
          <w:rFonts w:ascii="Arial" w:hAnsi="Arial"/>
          <w:sz w:val="20"/>
        </w:rPr>
        <w:t xml:space="preserve">. The risk management approach will be stressed in the use of personal and business insurance.  </w:t>
      </w:r>
    </w:p>
    <w:p w14:paraId="04E18B77" w14:textId="77777777" w:rsidR="00A83788" w:rsidRDefault="00A83788" w:rsidP="00A83788">
      <w:pPr>
        <w:rPr>
          <w:rFonts w:ascii="Bradley Hand ITC" w:hAnsi="Bradley Hand ITC"/>
          <w:sz w:val="20"/>
        </w:rPr>
      </w:pPr>
    </w:p>
    <w:p w14:paraId="5BB008FB" w14:textId="77777777" w:rsidR="00A83788" w:rsidRPr="0069446D" w:rsidRDefault="00A83788" w:rsidP="00A83788">
      <w:pPr>
        <w:rPr>
          <w:rFonts w:ascii="Arial" w:hAnsi="Arial" w:cs="Arial"/>
          <w:b/>
          <w:bCs/>
          <w:sz w:val="20"/>
        </w:rPr>
      </w:pPr>
      <w:r w:rsidRPr="0069446D">
        <w:rPr>
          <w:rFonts w:ascii="Arial" w:hAnsi="Arial" w:cs="Arial"/>
          <w:b/>
          <w:bCs/>
          <w:sz w:val="20"/>
        </w:rPr>
        <w:t xml:space="preserve">At the end of the </w:t>
      </w:r>
      <w:proofErr w:type="gramStart"/>
      <w:r w:rsidRPr="0069446D">
        <w:rPr>
          <w:rFonts w:ascii="Arial" w:hAnsi="Arial" w:cs="Arial"/>
          <w:b/>
          <w:bCs/>
          <w:sz w:val="20"/>
        </w:rPr>
        <w:t>course</w:t>
      </w:r>
      <w:proofErr w:type="gramEnd"/>
      <w:r w:rsidRPr="0069446D">
        <w:rPr>
          <w:rFonts w:ascii="Arial" w:hAnsi="Arial" w:cs="Arial"/>
          <w:b/>
          <w:bCs/>
          <w:sz w:val="20"/>
        </w:rPr>
        <w:t xml:space="preserve"> you will:</w:t>
      </w:r>
    </w:p>
    <w:p w14:paraId="408F9B64" w14:textId="75A61309" w:rsidR="0074299E" w:rsidRPr="00171B4D" w:rsidRDefault="0074299E" w:rsidP="00A77591">
      <w:pPr>
        <w:numPr>
          <w:ilvl w:val="0"/>
          <w:numId w:val="2"/>
        </w:numPr>
        <w:rPr>
          <w:rFonts w:ascii="Arial" w:hAnsi="Arial" w:cs="Arial"/>
          <w:sz w:val="20"/>
        </w:rPr>
      </w:pPr>
      <w:r w:rsidRPr="00171B4D">
        <w:rPr>
          <w:rFonts w:ascii="Arial" w:hAnsi="Arial" w:cs="Arial"/>
          <w:sz w:val="20"/>
        </w:rPr>
        <w:t xml:space="preserve">Identify characteristics of insurance and how risk impacts </w:t>
      </w:r>
      <w:r w:rsidR="00171B4D" w:rsidRPr="00171B4D">
        <w:rPr>
          <w:rFonts w:ascii="Arial" w:hAnsi="Arial" w:cs="Arial"/>
          <w:sz w:val="20"/>
        </w:rPr>
        <w:t>availability</w:t>
      </w:r>
      <w:r w:rsidRPr="00171B4D">
        <w:rPr>
          <w:rFonts w:ascii="Arial" w:hAnsi="Arial" w:cs="Arial"/>
          <w:sz w:val="20"/>
        </w:rPr>
        <w:t xml:space="preserve"> of insurance.</w:t>
      </w:r>
    </w:p>
    <w:p w14:paraId="38BAD67F" w14:textId="77777777" w:rsidR="00171B4D" w:rsidRDefault="00171B4D" w:rsidP="00A83788">
      <w:pPr>
        <w:numPr>
          <w:ilvl w:val="0"/>
          <w:numId w:val="2"/>
        </w:numPr>
        <w:rPr>
          <w:rFonts w:ascii="Arial" w:hAnsi="Arial" w:cs="Arial"/>
          <w:sz w:val="20"/>
        </w:rPr>
      </w:pPr>
      <w:r w:rsidRPr="0074299E">
        <w:rPr>
          <w:rFonts w:ascii="Arial" w:hAnsi="Arial" w:cs="Arial"/>
          <w:sz w:val="20"/>
        </w:rPr>
        <w:t xml:space="preserve">Be able to utilize the risk management process in decision making. </w:t>
      </w:r>
    </w:p>
    <w:p w14:paraId="64734320" w14:textId="7F353EE5" w:rsidR="00A83788" w:rsidRPr="00A83788" w:rsidRDefault="00A83788" w:rsidP="00A83788">
      <w:pPr>
        <w:numPr>
          <w:ilvl w:val="0"/>
          <w:numId w:val="2"/>
        </w:numPr>
        <w:rPr>
          <w:rFonts w:ascii="Arial" w:hAnsi="Arial" w:cs="Arial"/>
          <w:sz w:val="20"/>
        </w:rPr>
      </w:pPr>
      <w:r w:rsidRPr="00A83788">
        <w:rPr>
          <w:rFonts w:ascii="Arial" w:hAnsi="Arial" w:cs="Arial"/>
          <w:sz w:val="20"/>
        </w:rPr>
        <w:t xml:space="preserve">Be able to explain </w:t>
      </w:r>
      <w:r w:rsidR="0074299E">
        <w:rPr>
          <w:rFonts w:ascii="Arial" w:hAnsi="Arial" w:cs="Arial"/>
          <w:sz w:val="20"/>
        </w:rPr>
        <w:t xml:space="preserve">what makes up the insurance mechanism. </w:t>
      </w:r>
    </w:p>
    <w:p w14:paraId="7BCF66A7" w14:textId="72BE4DB7" w:rsidR="0074299E" w:rsidRDefault="0074299E" w:rsidP="00DA509A">
      <w:pPr>
        <w:numPr>
          <w:ilvl w:val="0"/>
          <w:numId w:val="2"/>
        </w:numPr>
        <w:rPr>
          <w:rFonts w:ascii="Arial" w:hAnsi="Arial" w:cs="Arial"/>
          <w:sz w:val="20"/>
        </w:rPr>
      </w:pPr>
      <w:r>
        <w:rPr>
          <w:rFonts w:ascii="Arial" w:hAnsi="Arial" w:cs="Arial"/>
          <w:sz w:val="20"/>
        </w:rPr>
        <w:lastRenderedPageBreak/>
        <w:t xml:space="preserve">Explain the fundamental legal principles that provide a frame </w:t>
      </w:r>
      <w:r w:rsidR="00171B4D">
        <w:rPr>
          <w:rFonts w:ascii="Arial" w:hAnsi="Arial" w:cs="Arial"/>
          <w:sz w:val="20"/>
        </w:rPr>
        <w:t>for</w:t>
      </w:r>
      <w:r>
        <w:rPr>
          <w:rFonts w:ascii="Arial" w:hAnsi="Arial" w:cs="Arial"/>
          <w:sz w:val="20"/>
        </w:rPr>
        <w:t xml:space="preserve"> insurance policies. </w:t>
      </w:r>
    </w:p>
    <w:p w14:paraId="3A6F5152" w14:textId="5593C575" w:rsidR="00171B4D" w:rsidRDefault="00171B4D" w:rsidP="00DA509A">
      <w:pPr>
        <w:numPr>
          <w:ilvl w:val="0"/>
          <w:numId w:val="2"/>
        </w:numPr>
        <w:rPr>
          <w:rFonts w:ascii="Arial" w:hAnsi="Arial" w:cs="Arial"/>
          <w:sz w:val="20"/>
        </w:rPr>
      </w:pPr>
      <w:r>
        <w:rPr>
          <w:rFonts w:ascii="Arial" w:hAnsi="Arial" w:cs="Arial"/>
          <w:sz w:val="20"/>
        </w:rPr>
        <w:t>Be able to identify the basic parts of an insurance policy.</w:t>
      </w:r>
    </w:p>
    <w:p w14:paraId="07F2B9BE" w14:textId="7E832F63" w:rsidR="00A83788" w:rsidRPr="0074299E" w:rsidRDefault="00171B4D" w:rsidP="00DA509A">
      <w:pPr>
        <w:numPr>
          <w:ilvl w:val="0"/>
          <w:numId w:val="2"/>
        </w:numPr>
        <w:rPr>
          <w:rFonts w:ascii="Arial" w:hAnsi="Arial" w:cs="Arial"/>
          <w:sz w:val="20"/>
        </w:rPr>
      </w:pPr>
      <w:r>
        <w:rPr>
          <w:rFonts w:ascii="Arial" w:hAnsi="Arial" w:cs="Arial"/>
          <w:sz w:val="20"/>
        </w:rPr>
        <w:t>Recognize</w:t>
      </w:r>
      <w:r w:rsidR="00A83788" w:rsidRPr="0074299E">
        <w:rPr>
          <w:rFonts w:ascii="Arial" w:hAnsi="Arial" w:cs="Arial"/>
          <w:sz w:val="20"/>
        </w:rPr>
        <w:t xml:space="preserve"> the </w:t>
      </w:r>
      <w:r w:rsidR="0074299E" w:rsidRPr="0074299E">
        <w:rPr>
          <w:rFonts w:ascii="Arial" w:hAnsi="Arial" w:cs="Arial"/>
          <w:sz w:val="20"/>
        </w:rPr>
        <w:t xml:space="preserve">various insurance policies and explain the risk they cover. </w:t>
      </w:r>
    </w:p>
    <w:p w14:paraId="0FB09B8D" w14:textId="33A60600" w:rsidR="00A83788" w:rsidRDefault="00A83788" w:rsidP="00A83788">
      <w:pPr>
        <w:numPr>
          <w:ilvl w:val="0"/>
          <w:numId w:val="2"/>
        </w:numPr>
        <w:rPr>
          <w:rFonts w:ascii="Arial" w:hAnsi="Arial" w:cs="Arial"/>
          <w:sz w:val="20"/>
        </w:rPr>
      </w:pPr>
      <w:r w:rsidRPr="00A83788">
        <w:rPr>
          <w:rFonts w:ascii="Arial" w:hAnsi="Arial" w:cs="Arial"/>
          <w:sz w:val="20"/>
        </w:rPr>
        <w:t xml:space="preserve">Differentiate </w:t>
      </w:r>
      <w:r w:rsidR="00171B4D">
        <w:rPr>
          <w:rFonts w:ascii="Arial" w:hAnsi="Arial" w:cs="Arial"/>
          <w:sz w:val="20"/>
        </w:rPr>
        <w:t xml:space="preserve">between insurance policies and retirement investment vehicles. </w:t>
      </w:r>
    </w:p>
    <w:p w14:paraId="0340F2CA" w14:textId="72C390FD" w:rsidR="00171B4D" w:rsidRDefault="00171B4D" w:rsidP="00A83788">
      <w:pPr>
        <w:numPr>
          <w:ilvl w:val="0"/>
          <w:numId w:val="2"/>
        </w:numPr>
        <w:rPr>
          <w:rFonts w:ascii="Arial" w:hAnsi="Arial" w:cs="Arial"/>
          <w:sz w:val="20"/>
        </w:rPr>
      </w:pPr>
      <w:r>
        <w:rPr>
          <w:rFonts w:ascii="Arial" w:hAnsi="Arial" w:cs="Arial"/>
          <w:sz w:val="20"/>
        </w:rPr>
        <w:t xml:space="preserve">Prepare for selection of employee benefits offered by employers. </w:t>
      </w:r>
    </w:p>
    <w:p w14:paraId="539E255B" w14:textId="3272E558" w:rsidR="00171B4D" w:rsidRPr="00A83788" w:rsidRDefault="00171B4D" w:rsidP="00A83788">
      <w:pPr>
        <w:numPr>
          <w:ilvl w:val="0"/>
          <w:numId w:val="2"/>
        </w:numPr>
        <w:rPr>
          <w:rFonts w:ascii="Arial" w:hAnsi="Arial" w:cs="Arial"/>
          <w:sz w:val="20"/>
        </w:rPr>
      </w:pPr>
      <w:r>
        <w:rPr>
          <w:rFonts w:ascii="Arial" w:hAnsi="Arial" w:cs="Arial"/>
          <w:sz w:val="20"/>
        </w:rPr>
        <w:t xml:space="preserve">Describe benefits of social insurance. </w:t>
      </w:r>
    </w:p>
    <w:p w14:paraId="643B7ABD" w14:textId="77777777" w:rsidR="0074299E" w:rsidRPr="00A83788" w:rsidRDefault="0074299E" w:rsidP="0074299E">
      <w:pPr>
        <w:numPr>
          <w:ilvl w:val="0"/>
          <w:numId w:val="2"/>
        </w:numPr>
        <w:rPr>
          <w:rFonts w:ascii="Arial" w:hAnsi="Arial" w:cs="Arial"/>
          <w:sz w:val="20"/>
        </w:rPr>
      </w:pPr>
      <w:r w:rsidRPr="00A83788">
        <w:rPr>
          <w:rFonts w:ascii="Arial" w:hAnsi="Arial" w:cs="Arial"/>
          <w:sz w:val="20"/>
        </w:rPr>
        <w:t>Identify how current actions taking place in the word impact the insurance industry.</w:t>
      </w:r>
    </w:p>
    <w:p w14:paraId="20082C2E" w14:textId="77777777" w:rsidR="00A83788" w:rsidRPr="00A83788" w:rsidRDefault="00A83788" w:rsidP="00A83788">
      <w:pPr>
        <w:rPr>
          <w:rFonts w:ascii="Bradley Hand ITC" w:hAnsi="Bradley Hand ITC"/>
          <w:sz w:val="20"/>
        </w:rPr>
      </w:pPr>
    </w:p>
    <w:p w14:paraId="61B64CE9" w14:textId="0BDDF139" w:rsidR="00A83788" w:rsidRDefault="00A83788" w:rsidP="00A83788">
      <w:pPr>
        <w:rPr>
          <w:rFonts w:ascii="Bradley Hand ITC" w:hAnsi="Bradley Hand ITC"/>
          <w:sz w:val="20"/>
        </w:rPr>
      </w:pPr>
      <w:r w:rsidRPr="00A83788">
        <w:rPr>
          <w:rFonts w:ascii="Arial" w:hAnsi="Arial" w:cs="Arial"/>
          <w:b/>
          <w:bCs/>
          <w:sz w:val="20"/>
        </w:rPr>
        <w:t>Assessment: You will be awarded points for</w:t>
      </w:r>
      <w:r>
        <w:rPr>
          <w:rFonts w:ascii="Arial" w:hAnsi="Arial" w:cs="Arial"/>
          <w:b/>
          <w:bCs/>
          <w:sz w:val="20"/>
        </w:rPr>
        <w:t>:</w:t>
      </w:r>
    </w:p>
    <w:p w14:paraId="466173DD" w14:textId="2FF633A0" w:rsidR="00A83788" w:rsidRDefault="00A83788" w:rsidP="00A83788">
      <w:pPr>
        <w:pStyle w:val="ListParagraph"/>
        <w:numPr>
          <w:ilvl w:val="0"/>
          <w:numId w:val="4"/>
        </w:numPr>
        <w:spacing w:after="160" w:line="259" w:lineRule="auto"/>
        <w:contextualSpacing/>
        <w:rPr>
          <w:rFonts w:ascii="Arial" w:hAnsi="Arial" w:cs="Arial"/>
          <w:sz w:val="20"/>
        </w:rPr>
      </w:pPr>
      <w:r w:rsidRPr="00A83788">
        <w:rPr>
          <w:rFonts w:ascii="Arial" w:hAnsi="Arial" w:cs="Arial"/>
          <w:sz w:val="20"/>
        </w:rPr>
        <w:t>Presentation of current events with explanation of how it impacts the insurance industry.</w:t>
      </w:r>
    </w:p>
    <w:p w14:paraId="5F9F056E" w14:textId="7F71A537" w:rsidR="00FF7E82" w:rsidRPr="00A83788" w:rsidRDefault="00466193" w:rsidP="00FF7E82">
      <w:pPr>
        <w:pStyle w:val="ListParagraph"/>
        <w:numPr>
          <w:ilvl w:val="0"/>
          <w:numId w:val="4"/>
        </w:numPr>
        <w:spacing w:after="160" w:line="259" w:lineRule="auto"/>
        <w:contextualSpacing/>
        <w:rPr>
          <w:rFonts w:ascii="Arial" w:hAnsi="Arial" w:cs="Arial"/>
          <w:sz w:val="20"/>
        </w:rPr>
      </w:pPr>
      <w:r>
        <w:rPr>
          <w:rFonts w:ascii="Arial" w:hAnsi="Arial" w:cs="Arial"/>
          <w:sz w:val="20"/>
        </w:rPr>
        <w:t>S</w:t>
      </w:r>
      <w:r w:rsidR="00A83788" w:rsidRPr="00A83788">
        <w:rPr>
          <w:rFonts w:ascii="Arial" w:hAnsi="Arial" w:cs="Arial"/>
          <w:sz w:val="20"/>
        </w:rPr>
        <w:t>ix assignments</w:t>
      </w:r>
      <w:r w:rsidR="004355CC">
        <w:rPr>
          <w:rFonts w:ascii="Arial" w:hAnsi="Arial" w:cs="Arial"/>
          <w:sz w:val="20"/>
        </w:rPr>
        <w:t xml:space="preserve">, </w:t>
      </w:r>
      <w:r w:rsidR="00942C08">
        <w:rPr>
          <w:rFonts w:ascii="Arial" w:hAnsi="Arial" w:cs="Arial"/>
          <w:sz w:val="20"/>
        </w:rPr>
        <w:t>six</w:t>
      </w:r>
      <w:r w:rsidR="00A83788" w:rsidRPr="00A83788">
        <w:rPr>
          <w:rFonts w:ascii="Arial" w:hAnsi="Arial" w:cs="Arial"/>
          <w:sz w:val="20"/>
        </w:rPr>
        <w:t xml:space="preserve"> exams</w:t>
      </w:r>
      <w:r w:rsidR="004355CC">
        <w:rPr>
          <w:rFonts w:ascii="Arial" w:hAnsi="Arial" w:cs="Arial"/>
          <w:sz w:val="20"/>
        </w:rPr>
        <w:t xml:space="preserve"> and final exam</w:t>
      </w:r>
      <w:r w:rsidR="00FF7E82" w:rsidRPr="00A83788">
        <w:rPr>
          <w:rFonts w:ascii="Arial" w:hAnsi="Arial" w:cs="Arial"/>
          <w:sz w:val="20"/>
        </w:rPr>
        <w:t xml:space="preserve">. </w:t>
      </w:r>
    </w:p>
    <w:p w14:paraId="0BAEC2CC" w14:textId="7B80828B" w:rsidR="00BE08CC" w:rsidRDefault="00942C08" w:rsidP="00941203">
      <w:pPr>
        <w:pStyle w:val="ListParagraph"/>
        <w:widowControl w:val="0"/>
        <w:numPr>
          <w:ilvl w:val="0"/>
          <w:numId w:val="4"/>
        </w:numPr>
        <w:spacing w:after="160" w:line="259" w:lineRule="auto"/>
        <w:contextualSpacing/>
        <w:rPr>
          <w:rFonts w:ascii="Arial" w:hAnsi="Arial" w:cs="Arial"/>
          <w:sz w:val="20"/>
        </w:rPr>
      </w:pPr>
      <w:r w:rsidRPr="00942C08">
        <w:rPr>
          <w:rFonts w:ascii="Arial" w:hAnsi="Arial" w:cs="Arial"/>
          <w:sz w:val="20"/>
        </w:rPr>
        <w:t>Submission of a paper on an assigned insurance industry topic and presentation to the class information from the paper</w:t>
      </w:r>
      <w:r w:rsidR="005B7794">
        <w:rPr>
          <w:rFonts w:ascii="Arial" w:hAnsi="Arial" w:cs="Arial"/>
          <w:sz w:val="20"/>
        </w:rPr>
        <w:t>.</w:t>
      </w:r>
    </w:p>
    <w:p w14:paraId="5D20892F" w14:textId="238DA2E4" w:rsidR="00F753A8" w:rsidRPr="00BE08CC" w:rsidRDefault="006E2770" w:rsidP="00BE08CC">
      <w:pPr>
        <w:widowControl w:val="0"/>
        <w:spacing w:after="160" w:line="259" w:lineRule="auto"/>
        <w:contextualSpacing/>
        <w:rPr>
          <w:rFonts w:ascii="Arial" w:hAnsi="Arial" w:cs="Arial"/>
          <w:sz w:val="20"/>
        </w:rPr>
      </w:pPr>
      <w:r w:rsidRPr="00BE08CC">
        <w:rPr>
          <w:rFonts w:ascii="Arial" w:hAnsi="Arial" w:cs="Arial"/>
          <w:b/>
          <w:sz w:val="20"/>
        </w:rPr>
        <w:t>Class meetings and attendance</w:t>
      </w:r>
      <w:r w:rsidR="00F753A8" w:rsidRPr="00BE08CC">
        <w:rPr>
          <w:rFonts w:ascii="Arial" w:hAnsi="Arial" w:cs="Arial"/>
          <w:sz w:val="20"/>
        </w:rPr>
        <w:t>:</w:t>
      </w:r>
    </w:p>
    <w:p w14:paraId="3FF247AE" w14:textId="4109C606" w:rsidR="006E2770" w:rsidRDefault="00DD06B3" w:rsidP="006E2770">
      <w:pPr>
        <w:widowControl w:val="0"/>
        <w:rPr>
          <w:rFonts w:ascii="Arial" w:hAnsi="Arial"/>
          <w:sz w:val="20"/>
        </w:rPr>
      </w:pPr>
      <w:r>
        <w:rPr>
          <w:rFonts w:ascii="Arial" w:hAnsi="Arial"/>
          <w:sz w:val="20"/>
        </w:rPr>
        <w:t xml:space="preserve">This class is set up to be a face to face class. Your best experience will be  obtained by attending class. </w:t>
      </w:r>
      <w:r w:rsidR="006E2770">
        <w:rPr>
          <w:rFonts w:ascii="Arial" w:hAnsi="Arial"/>
          <w:sz w:val="20"/>
        </w:rPr>
        <w:t xml:space="preserve">You are encouraged to be an active participant in class.  </w:t>
      </w:r>
      <w:r w:rsidR="00942C08">
        <w:rPr>
          <w:rFonts w:ascii="Arial" w:hAnsi="Arial"/>
          <w:sz w:val="20"/>
        </w:rPr>
        <w:t>If you are sick or in quarantine</w:t>
      </w:r>
      <w:r w:rsidR="00BE08CC">
        <w:rPr>
          <w:rFonts w:ascii="Arial" w:hAnsi="Arial"/>
          <w:sz w:val="20"/>
        </w:rPr>
        <w:t>,</w:t>
      </w:r>
      <w:r w:rsidR="00942C08">
        <w:rPr>
          <w:rFonts w:ascii="Arial" w:hAnsi="Arial"/>
          <w:sz w:val="20"/>
        </w:rPr>
        <w:t xml:space="preserve"> contact me before class to arrange for an accommodation. </w:t>
      </w:r>
    </w:p>
    <w:p w14:paraId="140AF86E" w14:textId="77777777" w:rsidR="00375D73" w:rsidRDefault="00375D73" w:rsidP="006E2770">
      <w:pPr>
        <w:widowControl w:val="0"/>
        <w:rPr>
          <w:rFonts w:ascii="Arial" w:hAnsi="Arial"/>
          <w:sz w:val="20"/>
        </w:rPr>
      </w:pPr>
    </w:p>
    <w:p w14:paraId="4CB4B79A" w14:textId="2EFEAEFF" w:rsidR="006E2770" w:rsidRDefault="006E2770" w:rsidP="006E2770">
      <w:pPr>
        <w:widowControl w:val="0"/>
        <w:rPr>
          <w:rFonts w:ascii="Arial" w:hAnsi="Arial"/>
          <w:sz w:val="20"/>
        </w:rPr>
      </w:pPr>
      <w:r>
        <w:rPr>
          <w:rFonts w:ascii="Arial" w:hAnsi="Arial"/>
          <w:sz w:val="20"/>
        </w:rPr>
        <w:t xml:space="preserve">For the best learning experience, it is expected that you read related materials in the text prior to class and be prepared to answer questions in class. We will operate on that premise. See the detailed schedule for the chapters and the order we will be covering the material. </w:t>
      </w:r>
    </w:p>
    <w:p w14:paraId="4BF45D2C" w14:textId="77777777" w:rsidR="006E2770" w:rsidRDefault="006E2770" w:rsidP="006E2770">
      <w:pPr>
        <w:widowControl w:val="0"/>
        <w:rPr>
          <w:rFonts w:ascii="Arial" w:hAnsi="Arial"/>
          <w:sz w:val="20"/>
        </w:rPr>
      </w:pPr>
    </w:p>
    <w:p w14:paraId="78A72CBC" w14:textId="15E6428A" w:rsidR="006E2770" w:rsidRDefault="006E2770" w:rsidP="006E2770">
      <w:pPr>
        <w:widowControl w:val="0"/>
        <w:rPr>
          <w:rFonts w:ascii="Arial" w:hAnsi="Arial"/>
          <w:sz w:val="20"/>
        </w:rPr>
      </w:pPr>
      <w:r>
        <w:rPr>
          <w:rFonts w:ascii="Arial" w:hAnsi="Arial"/>
          <w:sz w:val="20"/>
        </w:rPr>
        <w:t>Concepts and policies will be presented by lecture, discussion and assigned activities. There will be activities assigned during the week and during class.</w:t>
      </w:r>
      <w:r w:rsidR="00466193">
        <w:rPr>
          <w:rFonts w:ascii="Arial" w:hAnsi="Arial"/>
          <w:sz w:val="20"/>
        </w:rPr>
        <w:t xml:space="preserve"> </w:t>
      </w:r>
      <w:r>
        <w:rPr>
          <w:rFonts w:ascii="Arial" w:hAnsi="Arial"/>
          <w:sz w:val="20"/>
        </w:rPr>
        <w:t xml:space="preserve">Be prepared to ask and answer questions in class.  I intend to cover the most important concepts from the textbook in class. However, you are still responsible for developing </w:t>
      </w:r>
      <w:r w:rsidR="00FF7E82">
        <w:rPr>
          <w:rFonts w:ascii="Arial" w:hAnsi="Arial"/>
          <w:sz w:val="20"/>
        </w:rPr>
        <w:t xml:space="preserve">knowledge </w:t>
      </w:r>
      <w:r>
        <w:rPr>
          <w:rFonts w:ascii="Arial" w:hAnsi="Arial"/>
          <w:sz w:val="20"/>
        </w:rPr>
        <w:t xml:space="preserve">of other concepts and terms </w:t>
      </w:r>
      <w:r w:rsidR="00265A0F">
        <w:rPr>
          <w:rFonts w:ascii="Arial" w:hAnsi="Arial"/>
          <w:sz w:val="20"/>
        </w:rPr>
        <w:t xml:space="preserve">in the textbook </w:t>
      </w:r>
      <w:r>
        <w:rPr>
          <w:rFonts w:ascii="Arial" w:hAnsi="Arial"/>
          <w:sz w:val="20"/>
        </w:rPr>
        <w:t>not covered</w:t>
      </w:r>
      <w:r w:rsidR="00425AC7">
        <w:rPr>
          <w:rFonts w:ascii="Arial" w:hAnsi="Arial"/>
          <w:sz w:val="20"/>
        </w:rPr>
        <w:t xml:space="preserve"> directly in class</w:t>
      </w:r>
      <w:r>
        <w:rPr>
          <w:rFonts w:ascii="Arial" w:hAnsi="Arial"/>
          <w:sz w:val="20"/>
        </w:rPr>
        <w:t>. If you have questions about something not covered in class</w:t>
      </w:r>
      <w:r w:rsidR="00F435D2">
        <w:rPr>
          <w:rFonts w:ascii="Arial" w:hAnsi="Arial"/>
          <w:sz w:val="20"/>
        </w:rPr>
        <w:t>,</w:t>
      </w:r>
      <w:r>
        <w:rPr>
          <w:rFonts w:ascii="Arial" w:hAnsi="Arial"/>
          <w:sz w:val="20"/>
        </w:rPr>
        <w:t xml:space="preserve"> please ask.  </w:t>
      </w:r>
    </w:p>
    <w:p w14:paraId="406C1AA3" w14:textId="77777777" w:rsidR="006E2770" w:rsidRDefault="006E2770" w:rsidP="006E2770">
      <w:pPr>
        <w:widowControl w:val="0"/>
        <w:rPr>
          <w:rFonts w:ascii="Arial" w:hAnsi="Arial"/>
          <w:sz w:val="20"/>
        </w:rPr>
      </w:pPr>
    </w:p>
    <w:p w14:paraId="73D4E45E" w14:textId="77B04E78" w:rsidR="006E2770" w:rsidRDefault="006E2770" w:rsidP="006E2770">
      <w:pPr>
        <w:widowControl w:val="0"/>
        <w:rPr>
          <w:rFonts w:ascii="Arial" w:hAnsi="Arial"/>
          <w:sz w:val="20"/>
        </w:rPr>
      </w:pPr>
      <w:r>
        <w:rPr>
          <w:rFonts w:ascii="Arial" w:hAnsi="Arial"/>
          <w:sz w:val="20"/>
        </w:rPr>
        <w:t xml:space="preserve">During class we may </w:t>
      </w:r>
      <w:r w:rsidR="00375D73">
        <w:rPr>
          <w:rFonts w:ascii="Arial" w:hAnsi="Arial"/>
          <w:sz w:val="20"/>
        </w:rPr>
        <w:t xml:space="preserve">need to </w:t>
      </w:r>
      <w:r>
        <w:rPr>
          <w:rFonts w:ascii="Arial" w:hAnsi="Arial"/>
          <w:sz w:val="20"/>
        </w:rPr>
        <w:t xml:space="preserve">access the Internet, so </w:t>
      </w:r>
      <w:r w:rsidR="00466193">
        <w:rPr>
          <w:rFonts w:ascii="Arial" w:hAnsi="Arial"/>
          <w:sz w:val="20"/>
        </w:rPr>
        <w:t xml:space="preserve">computers, </w:t>
      </w:r>
      <w:r>
        <w:rPr>
          <w:rFonts w:ascii="Arial" w:hAnsi="Arial"/>
          <w:sz w:val="20"/>
        </w:rPr>
        <w:t>cell phones and other electronic devices that access the Internet are allowed in clas</w:t>
      </w:r>
      <w:r w:rsidR="00425AC7">
        <w:rPr>
          <w:rFonts w:ascii="Arial" w:hAnsi="Arial"/>
          <w:sz w:val="20"/>
        </w:rPr>
        <w:t>s</w:t>
      </w:r>
      <w:r>
        <w:rPr>
          <w:rFonts w:ascii="Arial" w:hAnsi="Arial"/>
          <w:sz w:val="20"/>
        </w:rPr>
        <w:t>.</w:t>
      </w:r>
      <w:r w:rsidR="00BE08CC">
        <w:rPr>
          <w:rFonts w:ascii="Arial" w:hAnsi="Arial"/>
          <w:sz w:val="20"/>
        </w:rPr>
        <w:t xml:space="preserve"> Remember that r</w:t>
      </w:r>
      <w:r w:rsidR="00155D2E" w:rsidRPr="00155D2E">
        <w:rPr>
          <w:rFonts w:ascii="Arial" w:hAnsi="Arial" w:cs="Arial"/>
          <w:color w:val="000000"/>
          <w:sz w:val="20"/>
        </w:rPr>
        <w:t xml:space="preserve">esearch supports that having </w:t>
      </w:r>
      <w:r w:rsidR="00375D73">
        <w:rPr>
          <w:rFonts w:ascii="Arial" w:hAnsi="Arial" w:cs="Arial"/>
          <w:color w:val="000000"/>
          <w:sz w:val="20"/>
        </w:rPr>
        <w:t xml:space="preserve">continual </w:t>
      </w:r>
      <w:r w:rsidR="00155D2E" w:rsidRPr="00155D2E">
        <w:rPr>
          <w:rFonts w:ascii="Arial" w:hAnsi="Arial" w:cs="Arial"/>
          <w:color w:val="000000"/>
          <w:sz w:val="20"/>
        </w:rPr>
        <w:t xml:space="preserve">visual access to a cell phone diminishes our ability to learn. Checking social media, texts, emails, and messages is unprofessional and disrespectful to our class community. Please </w:t>
      </w:r>
      <w:r w:rsidR="00466193">
        <w:rPr>
          <w:rFonts w:ascii="Arial" w:hAnsi="Arial" w:cs="Arial"/>
          <w:color w:val="000000"/>
          <w:sz w:val="20"/>
        </w:rPr>
        <w:t xml:space="preserve">silence </w:t>
      </w:r>
      <w:r w:rsidR="00155D2E" w:rsidRPr="00155D2E">
        <w:rPr>
          <w:rFonts w:ascii="Arial" w:hAnsi="Arial" w:cs="Arial"/>
          <w:color w:val="000000"/>
          <w:sz w:val="20"/>
        </w:rPr>
        <w:t>your phone during class; I will do so as well. If I notice that you are using your phone during class</w:t>
      </w:r>
      <w:r w:rsidR="00F435D2">
        <w:rPr>
          <w:rFonts w:ascii="Arial" w:hAnsi="Arial" w:cs="Arial"/>
          <w:color w:val="000000"/>
          <w:sz w:val="20"/>
        </w:rPr>
        <w:t>,</w:t>
      </w:r>
      <w:r w:rsidR="00155D2E" w:rsidRPr="00155D2E">
        <w:rPr>
          <w:rFonts w:ascii="Arial" w:hAnsi="Arial" w:cs="Arial"/>
          <w:color w:val="000000"/>
          <w:sz w:val="20"/>
        </w:rPr>
        <w:t xml:space="preserve"> I may ask you to share what you are researching or ask you to put it away. Thank you for following these guidelines as they help create a positive learning community.</w:t>
      </w:r>
      <w:r>
        <w:rPr>
          <w:rFonts w:ascii="Arial" w:hAnsi="Arial"/>
          <w:sz w:val="20"/>
        </w:rPr>
        <w:t xml:space="preserve"> </w:t>
      </w:r>
    </w:p>
    <w:p w14:paraId="4949DC57" w14:textId="77777777" w:rsidR="006E2770" w:rsidRDefault="006E2770" w:rsidP="006E2770">
      <w:pPr>
        <w:widowControl w:val="0"/>
        <w:rPr>
          <w:rFonts w:ascii="Arial" w:hAnsi="Arial"/>
          <w:sz w:val="20"/>
        </w:rPr>
      </w:pPr>
    </w:p>
    <w:p w14:paraId="3F5D2E5C" w14:textId="41CA3859" w:rsidR="006E2770" w:rsidRDefault="006E2770" w:rsidP="006E2770">
      <w:pPr>
        <w:widowControl w:val="0"/>
        <w:rPr>
          <w:rStyle w:val="Hyperlink"/>
          <w:rFonts w:ascii="Arial" w:hAnsi="Arial"/>
          <w:sz w:val="20"/>
        </w:rPr>
      </w:pPr>
      <w:r w:rsidRPr="00265A0F">
        <w:rPr>
          <w:rFonts w:ascii="Arial" w:hAnsi="Arial"/>
          <w:sz w:val="20"/>
        </w:rPr>
        <w:t xml:space="preserve">Review the UWSP policy on attendance at: </w:t>
      </w:r>
      <w:hyperlink r:id="rId6" w:history="1">
        <w:r w:rsidRPr="00265A0F">
          <w:rPr>
            <w:rStyle w:val="Hyperlink"/>
            <w:rFonts w:ascii="Arial" w:hAnsi="Arial"/>
            <w:sz w:val="20"/>
          </w:rPr>
          <w:t>http://www.uwsp.edu/regrec/Pages/Attendance-Policy.aspx</w:t>
        </w:r>
      </w:hyperlink>
    </w:p>
    <w:p w14:paraId="05E09536" w14:textId="13C8FB28" w:rsidR="00466193" w:rsidRPr="00466193" w:rsidRDefault="00466193" w:rsidP="006E2770">
      <w:pPr>
        <w:widowControl w:val="0"/>
        <w:rPr>
          <w:rStyle w:val="Hyperlink"/>
          <w:rFonts w:ascii="Arial" w:hAnsi="Arial"/>
          <w:sz w:val="20"/>
        </w:rPr>
      </w:pPr>
    </w:p>
    <w:p w14:paraId="26E93718" w14:textId="5AE65F4A" w:rsidR="00265A0F" w:rsidRDefault="00265A0F" w:rsidP="00332149">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COVID-19 Requirements</w:t>
      </w:r>
    </w:p>
    <w:p w14:paraId="60F313BF" w14:textId="4AD40528" w:rsidR="00466193" w:rsidRPr="00425AC7" w:rsidRDefault="00265A0F" w:rsidP="00332149">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Fac</w:t>
      </w:r>
      <w:r w:rsidR="00466193" w:rsidRPr="00425AC7">
        <w:rPr>
          <w:rStyle w:val="normaltextrun"/>
          <w:rFonts w:ascii="Arial" w:hAnsi="Arial" w:cs="Arial"/>
          <w:b/>
          <w:bCs/>
          <w:sz w:val="20"/>
          <w:szCs w:val="20"/>
        </w:rPr>
        <w:t>e Coverings:</w:t>
      </w:r>
    </w:p>
    <w:p w14:paraId="684973DB" w14:textId="77777777" w:rsidR="00466193" w:rsidRPr="00466193" w:rsidRDefault="00466193" w:rsidP="00466193">
      <w:pPr>
        <w:pStyle w:val="paragraph"/>
        <w:numPr>
          <w:ilvl w:val="0"/>
          <w:numId w:val="5"/>
        </w:numPr>
        <w:spacing w:before="0" w:beforeAutospacing="0" w:after="0" w:afterAutospacing="0"/>
        <w:textAlignment w:val="baseline"/>
        <w:rPr>
          <w:rStyle w:val="normaltextrun"/>
          <w:rFonts w:ascii="Arial" w:hAnsi="Arial" w:cs="Arial"/>
          <w:sz w:val="20"/>
          <w:szCs w:val="20"/>
        </w:rPr>
      </w:pPr>
      <w:r w:rsidRPr="00466193">
        <w:rPr>
          <w:rStyle w:val="normaltextrun"/>
          <w:rFonts w:ascii="Arial" w:hAnsi="Arial" w:cs="Arial"/>
          <w:sz w:val="20"/>
          <w:szCs w:val="20"/>
        </w:rPr>
        <w:t xml:space="preserve">At all UW-Stevens Point campus locations, the wearing of face coverings is mandatory in all buildings, including classrooms, laboratories, studios, and other instructional spaces. </w:t>
      </w:r>
      <w:r w:rsidRPr="00466193">
        <w:rPr>
          <w:rFonts w:ascii="Arial" w:hAnsi="Arial" w:cs="Arial"/>
          <w:sz w:val="20"/>
          <w:szCs w:val="20"/>
        </w:rPr>
        <w:t xml:space="preserve">Any student with a condition that impacts their use of a face covering should contact the </w:t>
      </w:r>
      <w:hyperlink r:id="rId7" w:history="1">
        <w:r w:rsidRPr="00466193">
          <w:rPr>
            <w:rStyle w:val="Hyperlink"/>
            <w:rFonts w:ascii="Arial" w:hAnsi="Arial" w:cs="Arial"/>
            <w:sz w:val="20"/>
            <w:szCs w:val="20"/>
          </w:rPr>
          <w:t>Disability and Assistive Technology Center</w:t>
        </w:r>
      </w:hyperlink>
      <w:r w:rsidRPr="00466193">
        <w:rPr>
          <w:rFonts w:ascii="Arial" w:hAnsi="Arial" w:cs="Arial"/>
          <w:sz w:val="20"/>
          <w:szCs w:val="20"/>
        </w:rPr>
        <w:t xml:space="preserve"> to discuss accommodations in classes.</w:t>
      </w:r>
      <w:r w:rsidRPr="00466193">
        <w:rPr>
          <w:rStyle w:val="normaltextrun"/>
          <w:rFonts w:ascii="Arial" w:hAnsi="Arial" w:cs="Arial"/>
          <w:sz w:val="20"/>
          <w:szCs w:val="20"/>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64EE80DB" w14:textId="11882E71" w:rsidR="00466193" w:rsidRPr="00466193" w:rsidRDefault="00466193" w:rsidP="00332149">
      <w:pPr>
        <w:pStyle w:val="paragraph"/>
        <w:spacing w:before="0" w:beforeAutospacing="0" w:after="0" w:afterAutospacing="0"/>
        <w:textAlignment w:val="baseline"/>
        <w:rPr>
          <w:rStyle w:val="normaltextrun"/>
          <w:rFonts w:ascii="Arial" w:hAnsi="Arial" w:cs="Arial"/>
          <w:sz w:val="20"/>
          <w:szCs w:val="20"/>
        </w:rPr>
      </w:pPr>
      <w:r w:rsidRPr="00425AC7">
        <w:rPr>
          <w:rStyle w:val="normaltextrun"/>
          <w:rFonts w:ascii="Arial" w:hAnsi="Arial" w:cs="Arial"/>
          <w:b/>
          <w:bCs/>
          <w:sz w:val="20"/>
          <w:szCs w:val="20"/>
        </w:rPr>
        <w:t>Other Guidance</w:t>
      </w:r>
      <w:r w:rsidR="00332149" w:rsidRPr="00425AC7">
        <w:rPr>
          <w:rStyle w:val="normaltextrun"/>
          <w:rFonts w:ascii="Arial" w:hAnsi="Arial" w:cs="Arial"/>
          <w:b/>
          <w:bCs/>
          <w:sz w:val="20"/>
          <w:szCs w:val="20"/>
        </w:rPr>
        <w:t xml:space="preserve"> related to COVID-19</w:t>
      </w:r>
      <w:r w:rsidRPr="00466193">
        <w:rPr>
          <w:rStyle w:val="normaltextrun"/>
          <w:rFonts w:ascii="Arial" w:hAnsi="Arial" w:cs="Arial"/>
          <w:sz w:val="20"/>
          <w:szCs w:val="20"/>
        </w:rPr>
        <w:t>:</w:t>
      </w:r>
    </w:p>
    <w:p w14:paraId="2CD24BC5" w14:textId="77777777" w:rsidR="00466193" w:rsidRPr="00466193" w:rsidRDefault="00466193" w:rsidP="00466193">
      <w:pPr>
        <w:pStyle w:val="paragraph"/>
        <w:numPr>
          <w:ilvl w:val="0"/>
          <w:numId w:val="5"/>
        </w:numPr>
        <w:spacing w:before="0" w:beforeAutospacing="0" w:after="0" w:afterAutospacing="0"/>
        <w:rPr>
          <w:rStyle w:val="normaltextrun"/>
          <w:rFonts w:ascii="Arial" w:hAnsi="Arial" w:cs="Arial"/>
          <w:sz w:val="20"/>
          <w:szCs w:val="20"/>
        </w:rPr>
      </w:pPr>
      <w:r w:rsidRPr="00466193">
        <w:rPr>
          <w:rStyle w:val="normaltextrun"/>
          <w:rFonts w:ascii="Arial" w:hAnsi="Arial" w:cs="Arial"/>
          <w:sz w:val="20"/>
          <w:szCs w:val="20"/>
        </w:rPr>
        <w:t xml:space="preserve">Please monitor your own health each day using </w:t>
      </w:r>
      <w:hyperlink r:id="rId8" w:history="1">
        <w:r w:rsidRPr="00466193">
          <w:rPr>
            <w:rStyle w:val="Hyperlink"/>
            <w:rFonts w:ascii="Arial" w:hAnsi="Arial" w:cs="Arial"/>
            <w:sz w:val="20"/>
            <w:szCs w:val="20"/>
          </w:rPr>
          <w:t>this screening tool</w:t>
        </w:r>
      </w:hyperlink>
      <w:r w:rsidRPr="00466193">
        <w:rPr>
          <w:rStyle w:val="normaltextrun"/>
          <w:rFonts w:ascii="Arial" w:hAnsi="Arial" w:cs="Arial"/>
          <w:sz w:val="20"/>
          <w:szCs w:val="20"/>
        </w:rPr>
        <w:t>. If you are not feeling well or believe you have been exposed to COVID-19, do not come to class; email your instructor and contact Student Health Service (</w:t>
      </w:r>
      <w:r w:rsidRPr="00466193">
        <w:rPr>
          <w:rFonts w:ascii="Arial" w:hAnsi="Arial" w:cs="Arial"/>
          <w:sz w:val="20"/>
          <w:szCs w:val="20"/>
        </w:rPr>
        <w:t>715-346-4646)</w:t>
      </w:r>
      <w:r w:rsidRPr="00466193">
        <w:rPr>
          <w:rStyle w:val="normaltextrun"/>
          <w:rFonts w:ascii="Arial" w:hAnsi="Arial" w:cs="Arial"/>
          <w:sz w:val="20"/>
          <w:szCs w:val="20"/>
        </w:rPr>
        <w:t>.</w:t>
      </w:r>
    </w:p>
    <w:p w14:paraId="1AB181DC" w14:textId="77777777" w:rsidR="00466193" w:rsidRPr="00466193" w:rsidRDefault="00466193" w:rsidP="00466193">
      <w:pPr>
        <w:pStyle w:val="paragraph"/>
        <w:numPr>
          <w:ilvl w:val="1"/>
          <w:numId w:val="5"/>
        </w:numPr>
        <w:spacing w:before="0" w:beforeAutospacing="0" w:after="0" w:afterAutospacing="0"/>
        <w:rPr>
          <w:rStyle w:val="normaltextrun"/>
          <w:rFonts w:ascii="Arial" w:hAnsi="Arial" w:cs="Arial"/>
          <w:sz w:val="20"/>
          <w:szCs w:val="20"/>
        </w:rPr>
      </w:pPr>
      <w:r w:rsidRPr="00466193">
        <w:rPr>
          <w:rStyle w:val="normaltextrun"/>
          <w:rFonts w:ascii="Arial" w:hAnsi="Arial" w:cs="Arial"/>
          <w:sz w:val="20"/>
          <w:szCs w:val="20"/>
        </w:rPr>
        <w:t>As with any type of absence, students are expected to communicate their need to be absent and complete the course requirements as outlined in the syllabus.</w:t>
      </w:r>
    </w:p>
    <w:p w14:paraId="26CF9EBA" w14:textId="77777777" w:rsidR="00466193" w:rsidRPr="00466193" w:rsidRDefault="00466193" w:rsidP="00466193">
      <w:pPr>
        <w:pStyle w:val="paragraph"/>
        <w:numPr>
          <w:ilvl w:val="0"/>
          <w:numId w:val="5"/>
        </w:numPr>
        <w:spacing w:before="0" w:beforeAutospacing="0" w:after="0" w:afterAutospacing="0"/>
        <w:rPr>
          <w:rStyle w:val="normaltextrun"/>
          <w:rFonts w:ascii="Arial" w:hAnsi="Arial" w:cs="Arial"/>
          <w:sz w:val="20"/>
          <w:szCs w:val="20"/>
        </w:rPr>
      </w:pPr>
      <w:r w:rsidRPr="00466193">
        <w:rPr>
          <w:rStyle w:val="normaltextrun"/>
          <w:rFonts w:ascii="Arial" w:hAnsi="Arial" w:cs="Arial"/>
          <w:sz w:val="20"/>
          <w:szCs w:val="20"/>
        </w:rPr>
        <w:t>Maintain a minimum of 6 feet of physical distance from others whenever possible.</w:t>
      </w:r>
    </w:p>
    <w:p w14:paraId="06091C31" w14:textId="77777777" w:rsidR="00466193" w:rsidRPr="00466193" w:rsidRDefault="00466193" w:rsidP="00466193">
      <w:pPr>
        <w:pStyle w:val="paragraph"/>
        <w:numPr>
          <w:ilvl w:val="0"/>
          <w:numId w:val="5"/>
        </w:numPr>
        <w:spacing w:before="0" w:beforeAutospacing="0" w:after="0" w:afterAutospacing="0"/>
        <w:rPr>
          <w:rStyle w:val="normaltextrun"/>
          <w:rFonts w:ascii="Arial" w:hAnsi="Arial" w:cs="Arial"/>
          <w:sz w:val="20"/>
          <w:szCs w:val="20"/>
        </w:rPr>
      </w:pPr>
      <w:r w:rsidRPr="00466193">
        <w:rPr>
          <w:rStyle w:val="normaltextrun"/>
          <w:rFonts w:ascii="Arial" w:hAnsi="Arial" w:cs="Arial"/>
          <w:sz w:val="20"/>
          <w:szCs w:val="20"/>
        </w:rPr>
        <w:t>Do not congregate in groups before or after class; stagger your arrival and departure from the classroom, lab, or meeting room.</w:t>
      </w:r>
    </w:p>
    <w:p w14:paraId="268B3661" w14:textId="77777777" w:rsidR="00466193" w:rsidRPr="00466193" w:rsidRDefault="00466193" w:rsidP="00466193">
      <w:pPr>
        <w:pStyle w:val="paragraph"/>
        <w:numPr>
          <w:ilvl w:val="0"/>
          <w:numId w:val="5"/>
        </w:numPr>
        <w:spacing w:before="0" w:beforeAutospacing="0" w:after="0" w:afterAutospacing="0"/>
        <w:textAlignment w:val="baseline"/>
        <w:rPr>
          <w:rStyle w:val="normaltextrun"/>
          <w:rFonts w:ascii="Arial" w:hAnsi="Arial" w:cs="Arial"/>
          <w:sz w:val="20"/>
          <w:szCs w:val="20"/>
        </w:rPr>
      </w:pPr>
      <w:r w:rsidRPr="00466193">
        <w:rPr>
          <w:rStyle w:val="normaltextrun"/>
          <w:rFonts w:ascii="Arial" w:hAnsi="Arial" w:cs="Arial"/>
          <w:sz w:val="20"/>
          <w:szCs w:val="20"/>
        </w:rPr>
        <w:t>Wash your hands or use appropriate hand sanitizer regularly and avoid touching your face.</w:t>
      </w:r>
    </w:p>
    <w:p w14:paraId="45B1F204" w14:textId="77777777" w:rsidR="00466193" w:rsidRPr="00466193" w:rsidRDefault="00466193" w:rsidP="00466193">
      <w:pPr>
        <w:pStyle w:val="paragraph"/>
        <w:numPr>
          <w:ilvl w:val="0"/>
          <w:numId w:val="5"/>
        </w:numPr>
        <w:spacing w:before="0" w:beforeAutospacing="0" w:after="0" w:afterAutospacing="0"/>
        <w:textAlignment w:val="baseline"/>
        <w:rPr>
          <w:rStyle w:val="normaltextrun"/>
          <w:rFonts w:ascii="Arial" w:hAnsi="Arial" w:cs="Arial"/>
          <w:sz w:val="20"/>
          <w:szCs w:val="20"/>
        </w:rPr>
      </w:pPr>
      <w:r w:rsidRPr="00466193">
        <w:rPr>
          <w:rStyle w:val="normaltextrun"/>
          <w:rFonts w:ascii="Arial" w:hAnsi="Arial" w:cs="Arial"/>
          <w:sz w:val="20"/>
          <w:szCs w:val="20"/>
        </w:rPr>
        <w:t>Please maintain these same healthy practices outside the classroom.</w:t>
      </w:r>
    </w:p>
    <w:p w14:paraId="74C85A3B" w14:textId="77777777" w:rsidR="006E2770" w:rsidRDefault="006E2770">
      <w:pPr>
        <w:widowControl w:val="0"/>
        <w:rPr>
          <w:rFonts w:ascii="Arial" w:hAnsi="Arial" w:cs="Arial"/>
          <w:sz w:val="20"/>
        </w:rPr>
      </w:pPr>
    </w:p>
    <w:p w14:paraId="75C05F01" w14:textId="77777777" w:rsidR="00246982" w:rsidRDefault="00246982" w:rsidP="004F60FE">
      <w:pPr>
        <w:widowControl w:val="0"/>
        <w:rPr>
          <w:rFonts w:ascii="Arial" w:hAnsi="Arial"/>
          <w:b/>
          <w:sz w:val="20"/>
        </w:rPr>
      </w:pPr>
    </w:p>
    <w:p w14:paraId="3A6DD772" w14:textId="77777777" w:rsidR="00246982" w:rsidRDefault="00246982" w:rsidP="004F60FE">
      <w:pPr>
        <w:widowControl w:val="0"/>
        <w:rPr>
          <w:rFonts w:ascii="Arial" w:hAnsi="Arial"/>
          <w:b/>
          <w:sz w:val="20"/>
        </w:rPr>
      </w:pPr>
    </w:p>
    <w:p w14:paraId="45FF0195" w14:textId="77777777" w:rsidR="00246982" w:rsidRDefault="00246982" w:rsidP="004F60FE">
      <w:pPr>
        <w:widowControl w:val="0"/>
        <w:rPr>
          <w:rFonts w:ascii="Arial" w:hAnsi="Arial"/>
          <w:b/>
          <w:sz w:val="20"/>
        </w:rPr>
      </w:pPr>
    </w:p>
    <w:p w14:paraId="69E88313" w14:textId="22EF00D0" w:rsidR="004F60FE" w:rsidRDefault="004F60FE" w:rsidP="004F60FE">
      <w:pPr>
        <w:widowControl w:val="0"/>
        <w:rPr>
          <w:rFonts w:ascii="Arial" w:hAnsi="Arial"/>
          <w:b/>
          <w:sz w:val="20"/>
        </w:rPr>
      </w:pPr>
      <w:r>
        <w:rPr>
          <w:rFonts w:ascii="Arial" w:hAnsi="Arial"/>
          <w:b/>
          <w:sz w:val="20"/>
        </w:rPr>
        <w:lastRenderedPageBreak/>
        <w:t>Canvas:</w:t>
      </w:r>
    </w:p>
    <w:p w14:paraId="33ED64B5" w14:textId="256FB8A4" w:rsidR="00FF7E82" w:rsidRDefault="004F60FE" w:rsidP="004F60FE">
      <w:pPr>
        <w:widowControl w:val="0"/>
        <w:rPr>
          <w:rFonts w:ascii="Arial" w:hAnsi="Arial"/>
          <w:sz w:val="20"/>
        </w:rPr>
      </w:pPr>
      <w:r>
        <w:rPr>
          <w:rFonts w:ascii="Arial" w:hAnsi="Arial"/>
          <w:sz w:val="20"/>
        </w:rPr>
        <w:t>Canvas</w:t>
      </w:r>
      <w:r w:rsidRPr="00D959E3">
        <w:rPr>
          <w:rFonts w:ascii="Arial" w:hAnsi="Arial"/>
          <w:sz w:val="20"/>
        </w:rPr>
        <w:t xml:space="preserve"> will be utilized for the class. Assignments</w:t>
      </w:r>
      <w:r>
        <w:rPr>
          <w:rFonts w:ascii="Arial" w:hAnsi="Arial"/>
          <w:sz w:val="20"/>
        </w:rPr>
        <w:t>, Exams and Class Activities</w:t>
      </w:r>
      <w:r w:rsidR="00110B21">
        <w:rPr>
          <w:rFonts w:ascii="Arial" w:hAnsi="Arial"/>
          <w:sz w:val="20"/>
        </w:rPr>
        <w:t xml:space="preserve"> </w:t>
      </w:r>
      <w:r w:rsidR="005B7794">
        <w:rPr>
          <w:rFonts w:ascii="Arial" w:hAnsi="Arial"/>
          <w:sz w:val="20"/>
        </w:rPr>
        <w:t>will</w:t>
      </w:r>
      <w:r>
        <w:rPr>
          <w:rFonts w:ascii="Arial" w:hAnsi="Arial"/>
          <w:sz w:val="20"/>
        </w:rPr>
        <w:t xml:space="preserve"> </w:t>
      </w:r>
      <w:r w:rsidRPr="00D959E3">
        <w:rPr>
          <w:rFonts w:ascii="Arial" w:hAnsi="Arial"/>
          <w:sz w:val="20"/>
        </w:rPr>
        <w:t xml:space="preserve">be posted </w:t>
      </w:r>
      <w:r>
        <w:rPr>
          <w:rFonts w:ascii="Arial" w:hAnsi="Arial"/>
          <w:sz w:val="20"/>
        </w:rPr>
        <w:t>i</w:t>
      </w:r>
      <w:r w:rsidRPr="00D959E3">
        <w:rPr>
          <w:rFonts w:ascii="Arial" w:hAnsi="Arial"/>
          <w:sz w:val="20"/>
        </w:rPr>
        <w:t xml:space="preserve">n </w:t>
      </w:r>
      <w:r>
        <w:rPr>
          <w:rFonts w:ascii="Arial" w:hAnsi="Arial"/>
          <w:sz w:val="20"/>
        </w:rPr>
        <w:t>Canvas</w:t>
      </w:r>
      <w:r w:rsidRPr="00D959E3">
        <w:rPr>
          <w:rFonts w:ascii="Arial" w:hAnsi="Arial"/>
          <w:sz w:val="20"/>
        </w:rPr>
        <w:t xml:space="preserve">. It will be your responsibility to check it often for information. Links for insurance industry related websites will be posted and </w:t>
      </w:r>
      <w:r>
        <w:rPr>
          <w:rFonts w:ascii="Arial" w:hAnsi="Arial"/>
          <w:sz w:val="20"/>
        </w:rPr>
        <w:t>will</w:t>
      </w:r>
      <w:r w:rsidRPr="00D959E3">
        <w:rPr>
          <w:rFonts w:ascii="Arial" w:hAnsi="Arial"/>
          <w:sz w:val="20"/>
        </w:rPr>
        <w:t xml:space="preserve"> </w:t>
      </w:r>
      <w:r>
        <w:rPr>
          <w:rFonts w:ascii="Arial" w:hAnsi="Arial"/>
          <w:sz w:val="20"/>
        </w:rPr>
        <w:t xml:space="preserve">be </w:t>
      </w:r>
      <w:r w:rsidRPr="00D959E3">
        <w:rPr>
          <w:rFonts w:ascii="Arial" w:hAnsi="Arial"/>
          <w:sz w:val="20"/>
        </w:rPr>
        <w:t xml:space="preserve">helpful in research. </w:t>
      </w:r>
    </w:p>
    <w:p w14:paraId="0B77B629" w14:textId="77777777" w:rsidR="00FF7E82" w:rsidRDefault="00FF7E82" w:rsidP="004F60FE">
      <w:pPr>
        <w:widowControl w:val="0"/>
        <w:rPr>
          <w:rFonts w:ascii="Arial" w:hAnsi="Arial"/>
          <w:sz w:val="20"/>
        </w:rPr>
      </w:pPr>
    </w:p>
    <w:p w14:paraId="55059824" w14:textId="52AA763E" w:rsidR="005B7794" w:rsidRDefault="005B7794" w:rsidP="005B7794">
      <w:pPr>
        <w:widowControl w:val="0"/>
        <w:rPr>
          <w:rFonts w:ascii="Arial" w:hAnsi="Arial"/>
          <w:sz w:val="20"/>
        </w:rPr>
      </w:pPr>
      <w:r>
        <w:rPr>
          <w:rFonts w:ascii="Arial" w:hAnsi="Arial"/>
          <w:sz w:val="20"/>
        </w:rPr>
        <w:t xml:space="preserve">There will be a Unit Plan document in Canvas for each chapter. It will provide an overview of the chapter, student learning outcomes, chapter content, assessments, and student learning activities. It is suggested that you review the Unit Plan document for each chapter as it will help you navigate through each chapter. </w:t>
      </w:r>
    </w:p>
    <w:p w14:paraId="70870834" w14:textId="77777777" w:rsidR="005B7794" w:rsidRDefault="005B7794" w:rsidP="005B7794">
      <w:pPr>
        <w:widowControl w:val="0"/>
        <w:rPr>
          <w:rFonts w:ascii="Arial" w:hAnsi="Arial"/>
          <w:sz w:val="20"/>
        </w:rPr>
      </w:pPr>
    </w:p>
    <w:p w14:paraId="17F97042" w14:textId="7A251E3A" w:rsidR="004F60FE" w:rsidRDefault="004F60FE" w:rsidP="004F60FE">
      <w:pPr>
        <w:widowControl w:val="0"/>
        <w:rPr>
          <w:rFonts w:ascii="Arial" w:hAnsi="Arial"/>
          <w:sz w:val="20"/>
        </w:rPr>
      </w:pPr>
      <w:r w:rsidRPr="00D959E3">
        <w:rPr>
          <w:rFonts w:ascii="Arial" w:hAnsi="Arial"/>
          <w:sz w:val="20"/>
        </w:rPr>
        <w:t>PowerPoints for each chapter will be posted</w:t>
      </w:r>
      <w:r>
        <w:rPr>
          <w:rFonts w:ascii="Arial" w:hAnsi="Arial"/>
          <w:sz w:val="20"/>
        </w:rPr>
        <w:t xml:space="preserve"> in Canvas</w:t>
      </w:r>
      <w:r w:rsidR="00FF7E82">
        <w:rPr>
          <w:rFonts w:ascii="Arial" w:hAnsi="Arial"/>
          <w:sz w:val="20"/>
        </w:rPr>
        <w:t xml:space="preserve"> and available prior to class</w:t>
      </w:r>
      <w:r w:rsidRPr="00D959E3">
        <w:rPr>
          <w:rFonts w:ascii="Arial" w:hAnsi="Arial"/>
          <w:sz w:val="20"/>
        </w:rPr>
        <w:t xml:space="preserve">.  </w:t>
      </w:r>
    </w:p>
    <w:p w14:paraId="059A86D3" w14:textId="1432FD0F" w:rsidR="00110B21" w:rsidRDefault="00110B21" w:rsidP="004F60FE">
      <w:pPr>
        <w:widowControl w:val="0"/>
        <w:rPr>
          <w:rFonts w:ascii="Arial" w:hAnsi="Arial"/>
          <w:sz w:val="20"/>
        </w:rPr>
      </w:pPr>
    </w:p>
    <w:p w14:paraId="453A8F55" w14:textId="77777777" w:rsidR="00AE52E3" w:rsidRDefault="00AE52E3">
      <w:pPr>
        <w:widowControl w:val="0"/>
        <w:rPr>
          <w:rFonts w:ascii="Arial" w:hAnsi="Arial" w:cs="Arial"/>
          <w:b/>
          <w:sz w:val="20"/>
        </w:rPr>
      </w:pPr>
      <w:r>
        <w:rPr>
          <w:rFonts w:ascii="Arial" w:hAnsi="Arial" w:cs="Arial"/>
          <w:b/>
          <w:sz w:val="20"/>
        </w:rPr>
        <w:t>Current Events</w:t>
      </w:r>
    </w:p>
    <w:p w14:paraId="1FB49956" w14:textId="3204FB48" w:rsidR="00962172" w:rsidRDefault="00AE52E3" w:rsidP="00422115">
      <w:pPr>
        <w:widowControl w:val="0"/>
        <w:rPr>
          <w:rFonts w:ascii="Arial" w:hAnsi="Arial" w:cs="Arial"/>
          <w:sz w:val="20"/>
        </w:rPr>
      </w:pPr>
      <w:r w:rsidRPr="00AE52E3">
        <w:rPr>
          <w:rFonts w:ascii="Arial" w:hAnsi="Arial" w:cs="Arial"/>
          <w:sz w:val="20"/>
        </w:rPr>
        <w:t xml:space="preserve">Each week </w:t>
      </w:r>
      <w:r w:rsidR="00EF5A70">
        <w:rPr>
          <w:rFonts w:ascii="Arial" w:hAnsi="Arial" w:cs="Arial"/>
          <w:sz w:val="20"/>
        </w:rPr>
        <w:t>up to</w:t>
      </w:r>
      <w:r w:rsidR="00EF5A70" w:rsidRPr="00FF7E82">
        <w:rPr>
          <w:rFonts w:ascii="Arial" w:hAnsi="Arial" w:cs="Arial"/>
          <w:b/>
          <w:bCs/>
          <w:sz w:val="20"/>
        </w:rPr>
        <w:t xml:space="preserve"> f</w:t>
      </w:r>
      <w:r w:rsidR="00BE08CC">
        <w:rPr>
          <w:rFonts w:ascii="Arial" w:hAnsi="Arial" w:cs="Arial"/>
          <w:b/>
          <w:bCs/>
          <w:sz w:val="20"/>
        </w:rPr>
        <w:t>our</w:t>
      </w:r>
      <w:r w:rsidRPr="00AE52E3">
        <w:rPr>
          <w:rFonts w:ascii="Arial" w:hAnsi="Arial" w:cs="Arial"/>
          <w:sz w:val="20"/>
        </w:rPr>
        <w:t xml:space="preserve"> students will </w:t>
      </w:r>
      <w:r w:rsidR="00EF5A70">
        <w:rPr>
          <w:rFonts w:ascii="Arial" w:hAnsi="Arial" w:cs="Arial"/>
          <w:sz w:val="20"/>
        </w:rPr>
        <w:t>have the opportunity t</w:t>
      </w:r>
      <w:r w:rsidRPr="00AE52E3">
        <w:rPr>
          <w:rFonts w:ascii="Arial" w:hAnsi="Arial" w:cs="Arial"/>
          <w:sz w:val="20"/>
        </w:rPr>
        <w:t>o present information on a current event that is impacting</w:t>
      </w:r>
      <w:r w:rsidR="008A7FA5">
        <w:rPr>
          <w:rFonts w:ascii="Arial" w:hAnsi="Arial" w:cs="Arial"/>
          <w:sz w:val="20"/>
        </w:rPr>
        <w:t xml:space="preserve"> the </w:t>
      </w:r>
      <w:r w:rsidRPr="00AE52E3">
        <w:rPr>
          <w:rFonts w:ascii="Arial" w:hAnsi="Arial" w:cs="Arial"/>
          <w:sz w:val="20"/>
        </w:rPr>
        <w:t xml:space="preserve">insurance </w:t>
      </w:r>
      <w:r w:rsidR="008A7FA5">
        <w:rPr>
          <w:rFonts w:ascii="Arial" w:hAnsi="Arial" w:cs="Arial"/>
          <w:sz w:val="20"/>
        </w:rPr>
        <w:t>industry</w:t>
      </w:r>
      <w:r w:rsidRPr="00AE52E3">
        <w:rPr>
          <w:rFonts w:ascii="Arial" w:hAnsi="Arial" w:cs="Arial"/>
          <w:sz w:val="20"/>
        </w:rPr>
        <w:t xml:space="preserve">. </w:t>
      </w:r>
      <w:r w:rsidR="005B7794">
        <w:rPr>
          <w:rFonts w:ascii="Arial" w:hAnsi="Arial" w:cs="Arial"/>
          <w:sz w:val="20"/>
        </w:rPr>
        <w:t xml:space="preserve">It is an event that was in the news in the past 30 days. </w:t>
      </w:r>
      <w:r>
        <w:rPr>
          <w:rFonts w:ascii="Arial" w:hAnsi="Arial" w:cs="Arial"/>
          <w:sz w:val="20"/>
        </w:rPr>
        <w:t xml:space="preserve">Potential sources of information are the internet, </w:t>
      </w:r>
      <w:proofErr w:type="gramStart"/>
      <w:r>
        <w:rPr>
          <w:rFonts w:ascii="Arial" w:hAnsi="Arial" w:cs="Arial"/>
          <w:sz w:val="20"/>
        </w:rPr>
        <w:t>TV</w:t>
      </w:r>
      <w:proofErr w:type="gramEnd"/>
      <w:r>
        <w:rPr>
          <w:rFonts w:ascii="Arial" w:hAnsi="Arial" w:cs="Arial"/>
          <w:sz w:val="20"/>
        </w:rPr>
        <w:t xml:space="preserve"> and newspapers</w:t>
      </w:r>
      <w:r w:rsidR="00527CE5">
        <w:rPr>
          <w:rFonts w:ascii="Arial" w:hAnsi="Arial" w:cs="Arial"/>
          <w:sz w:val="20"/>
        </w:rPr>
        <w:t>. Reports of an agent conviction of fraud is not considered a current event.</w:t>
      </w:r>
    </w:p>
    <w:p w14:paraId="219B5675" w14:textId="77777777" w:rsidR="00962172" w:rsidRDefault="00962172" w:rsidP="00422115">
      <w:pPr>
        <w:widowControl w:val="0"/>
        <w:rPr>
          <w:rFonts w:ascii="Arial" w:hAnsi="Arial" w:cs="Arial"/>
          <w:sz w:val="20"/>
        </w:rPr>
      </w:pPr>
    </w:p>
    <w:p w14:paraId="03256A14" w14:textId="13551293" w:rsidR="00962172" w:rsidRDefault="00AE52E3" w:rsidP="00422115">
      <w:pPr>
        <w:widowControl w:val="0"/>
        <w:rPr>
          <w:rFonts w:ascii="Arial" w:hAnsi="Arial" w:cs="Arial"/>
          <w:b/>
          <w:bCs/>
          <w:sz w:val="20"/>
        </w:rPr>
      </w:pPr>
      <w:r w:rsidRPr="00AE52E3">
        <w:rPr>
          <w:rFonts w:ascii="Arial" w:hAnsi="Arial" w:cs="Arial"/>
          <w:sz w:val="20"/>
        </w:rPr>
        <w:t xml:space="preserve">Each student will </w:t>
      </w:r>
      <w:r w:rsidR="009C0B50">
        <w:rPr>
          <w:rFonts w:ascii="Arial" w:hAnsi="Arial" w:cs="Arial"/>
          <w:sz w:val="20"/>
        </w:rPr>
        <w:t xml:space="preserve">have the opportunity to </w:t>
      </w:r>
      <w:r w:rsidRPr="00AE52E3">
        <w:rPr>
          <w:rFonts w:ascii="Arial" w:hAnsi="Arial" w:cs="Arial"/>
          <w:sz w:val="20"/>
        </w:rPr>
        <w:t xml:space="preserve">present </w:t>
      </w:r>
      <w:r w:rsidR="00422115" w:rsidRPr="00375D73">
        <w:rPr>
          <w:rFonts w:ascii="Arial" w:hAnsi="Arial" w:cs="Arial"/>
          <w:b/>
          <w:bCs/>
          <w:sz w:val="20"/>
        </w:rPr>
        <w:t>t</w:t>
      </w:r>
      <w:r w:rsidR="005B7794">
        <w:rPr>
          <w:rFonts w:ascii="Arial" w:hAnsi="Arial" w:cs="Arial"/>
          <w:b/>
          <w:bCs/>
          <w:sz w:val="20"/>
        </w:rPr>
        <w:t>wo</w:t>
      </w:r>
      <w:r w:rsidRPr="00375D73">
        <w:rPr>
          <w:rFonts w:ascii="Arial" w:hAnsi="Arial" w:cs="Arial"/>
          <w:b/>
          <w:bCs/>
          <w:sz w:val="20"/>
        </w:rPr>
        <w:t xml:space="preserve"> </w:t>
      </w:r>
      <w:r w:rsidR="009C0B50">
        <w:rPr>
          <w:rFonts w:ascii="Arial" w:hAnsi="Arial" w:cs="Arial"/>
          <w:sz w:val="20"/>
        </w:rPr>
        <w:t>current events</w:t>
      </w:r>
      <w:r w:rsidR="00EF5A70">
        <w:rPr>
          <w:rFonts w:ascii="Arial" w:hAnsi="Arial" w:cs="Arial"/>
          <w:sz w:val="20"/>
        </w:rPr>
        <w:t xml:space="preserve"> during the semester, limited to one per </w:t>
      </w:r>
      <w:r w:rsidR="00BE08CC">
        <w:rPr>
          <w:rFonts w:ascii="Arial" w:hAnsi="Arial" w:cs="Arial"/>
          <w:sz w:val="20"/>
        </w:rPr>
        <w:t xml:space="preserve">student per </w:t>
      </w:r>
      <w:r w:rsidR="00EF5A70">
        <w:rPr>
          <w:rFonts w:ascii="Arial" w:hAnsi="Arial" w:cs="Arial"/>
          <w:sz w:val="20"/>
        </w:rPr>
        <w:t xml:space="preserve">class </w:t>
      </w:r>
      <w:r w:rsidR="004F45E1">
        <w:rPr>
          <w:rFonts w:ascii="Arial" w:hAnsi="Arial" w:cs="Arial"/>
          <w:sz w:val="20"/>
        </w:rPr>
        <w:t xml:space="preserve">meeting </w:t>
      </w:r>
      <w:r w:rsidRPr="00AE52E3">
        <w:rPr>
          <w:rFonts w:ascii="Arial" w:hAnsi="Arial" w:cs="Arial"/>
          <w:sz w:val="20"/>
        </w:rPr>
        <w:t xml:space="preserve"> </w:t>
      </w:r>
      <w:r>
        <w:rPr>
          <w:rFonts w:ascii="Arial" w:hAnsi="Arial" w:cs="Arial"/>
          <w:sz w:val="20"/>
        </w:rPr>
        <w:t xml:space="preserve">Each presentation is worth </w:t>
      </w:r>
      <w:r w:rsidR="00BE08CC">
        <w:rPr>
          <w:rFonts w:ascii="Arial" w:hAnsi="Arial" w:cs="Arial"/>
          <w:b/>
          <w:sz w:val="20"/>
        </w:rPr>
        <w:t>50</w:t>
      </w:r>
      <w:r w:rsidRPr="00EF5A70">
        <w:rPr>
          <w:rFonts w:ascii="Arial" w:hAnsi="Arial" w:cs="Arial"/>
          <w:b/>
          <w:sz w:val="20"/>
        </w:rPr>
        <w:t xml:space="preserve"> points</w:t>
      </w:r>
      <w:r w:rsidR="00422115">
        <w:rPr>
          <w:rFonts w:ascii="Arial" w:hAnsi="Arial" w:cs="Arial"/>
          <w:sz w:val="20"/>
        </w:rPr>
        <w:t xml:space="preserve">. </w:t>
      </w:r>
      <w:r w:rsidR="00EF5A70">
        <w:rPr>
          <w:rFonts w:ascii="Arial" w:hAnsi="Arial" w:cs="Arial"/>
          <w:sz w:val="20"/>
        </w:rPr>
        <w:t>Prior to class you should send an email to me letting me know that you have a current event to present</w:t>
      </w:r>
      <w:r w:rsidR="00BE08CC">
        <w:rPr>
          <w:rFonts w:ascii="Arial" w:hAnsi="Arial" w:cs="Arial"/>
          <w:sz w:val="20"/>
        </w:rPr>
        <w:t xml:space="preserve">. There will be a limit of four students presenting per class so you may not be able to present in the current week. You will then be given the next available slot. </w:t>
      </w:r>
      <w:r w:rsidR="00EF5A70">
        <w:rPr>
          <w:rFonts w:ascii="Arial" w:hAnsi="Arial" w:cs="Arial"/>
          <w:sz w:val="20"/>
        </w:rPr>
        <w:t xml:space="preserve"> You should consider presenting your current events early in the semester as often students are unable to present </w:t>
      </w:r>
      <w:r w:rsidR="00014F55">
        <w:rPr>
          <w:rFonts w:ascii="Arial" w:hAnsi="Arial" w:cs="Arial"/>
          <w:sz w:val="20"/>
        </w:rPr>
        <w:t xml:space="preserve">at the end of the semester </w:t>
      </w:r>
      <w:r w:rsidR="00EF5A70">
        <w:rPr>
          <w:rFonts w:ascii="Arial" w:hAnsi="Arial" w:cs="Arial"/>
          <w:sz w:val="20"/>
        </w:rPr>
        <w:t>due to the limit of f</w:t>
      </w:r>
      <w:r w:rsidR="00BE08CC">
        <w:rPr>
          <w:rFonts w:ascii="Arial" w:hAnsi="Arial" w:cs="Arial"/>
          <w:sz w:val="20"/>
        </w:rPr>
        <w:t>our</w:t>
      </w:r>
      <w:r w:rsidR="00EF5A70">
        <w:rPr>
          <w:rFonts w:ascii="Arial" w:hAnsi="Arial" w:cs="Arial"/>
          <w:sz w:val="20"/>
        </w:rPr>
        <w:t xml:space="preserve"> </w:t>
      </w:r>
      <w:r w:rsidR="00F435D2">
        <w:rPr>
          <w:rFonts w:ascii="Arial" w:hAnsi="Arial" w:cs="Arial"/>
          <w:sz w:val="20"/>
        </w:rPr>
        <w:t xml:space="preserve">students </w:t>
      </w:r>
      <w:r w:rsidR="00EF5A70">
        <w:rPr>
          <w:rFonts w:ascii="Arial" w:hAnsi="Arial" w:cs="Arial"/>
          <w:sz w:val="20"/>
        </w:rPr>
        <w:t>per class</w:t>
      </w:r>
      <w:r w:rsidR="00EF5A70" w:rsidRPr="00BD2995">
        <w:rPr>
          <w:rFonts w:ascii="Arial" w:hAnsi="Arial" w:cs="Arial"/>
          <w:b/>
          <w:bCs/>
          <w:sz w:val="20"/>
        </w:rPr>
        <w:t xml:space="preserve">.  </w:t>
      </w:r>
    </w:p>
    <w:p w14:paraId="7438742F" w14:textId="77777777" w:rsidR="00962172" w:rsidRDefault="00962172" w:rsidP="00422115">
      <w:pPr>
        <w:widowControl w:val="0"/>
        <w:rPr>
          <w:rFonts w:ascii="Arial" w:hAnsi="Arial" w:cs="Arial"/>
          <w:b/>
          <w:bCs/>
          <w:sz w:val="20"/>
        </w:rPr>
      </w:pPr>
    </w:p>
    <w:p w14:paraId="72997A21" w14:textId="5DD9DBC9" w:rsidR="00AE52E3" w:rsidRPr="00BD2995" w:rsidRDefault="00EF5A70" w:rsidP="00422115">
      <w:pPr>
        <w:widowControl w:val="0"/>
        <w:rPr>
          <w:rFonts w:ascii="Arial" w:hAnsi="Arial" w:cs="Arial"/>
          <w:b/>
          <w:bCs/>
          <w:sz w:val="20"/>
        </w:rPr>
      </w:pPr>
      <w:r w:rsidRPr="00BD2995">
        <w:rPr>
          <w:rFonts w:ascii="Arial" w:hAnsi="Arial" w:cs="Arial"/>
          <w:b/>
          <w:bCs/>
          <w:sz w:val="20"/>
        </w:rPr>
        <w:t>A repeat</w:t>
      </w:r>
      <w:r w:rsidR="00422115" w:rsidRPr="00BD2995">
        <w:rPr>
          <w:rFonts w:ascii="Arial" w:hAnsi="Arial" w:cs="Arial"/>
          <w:b/>
          <w:bCs/>
          <w:sz w:val="20"/>
        </w:rPr>
        <w:t xml:space="preserve"> of a previous current event given by another student will not be counted as a current event</w:t>
      </w:r>
      <w:r w:rsidR="00BD2995">
        <w:rPr>
          <w:rFonts w:ascii="Arial" w:hAnsi="Arial" w:cs="Arial"/>
          <w:b/>
          <w:bCs/>
          <w:sz w:val="20"/>
        </w:rPr>
        <w:t>,</w:t>
      </w:r>
      <w:r w:rsidR="00014F55" w:rsidRPr="00BD2995">
        <w:rPr>
          <w:rFonts w:ascii="Arial" w:hAnsi="Arial" w:cs="Arial"/>
          <w:b/>
          <w:bCs/>
          <w:sz w:val="20"/>
        </w:rPr>
        <w:t xml:space="preserve"> so be aware of what other students have presented. </w:t>
      </w:r>
      <w:r w:rsidR="00962172">
        <w:rPr>
          <w:rFonts w:ascii="Arial" w:hAnsi="Arial" w:cs="Arial"/>
          <w:b/>
          <w:bCs/>
          <w:sz w:val="20"/>
        </w:rPr>
        <w:t>There will be a document</w:t>
      </w:r>
      <w:r w:rsidR="005B7794">
        <w:rPr>
          <w:rFonts w:ascii="Arial" w:hAnsi="Arial" w:cs="Arial"/>
          <w:b/>
          <w:bCs/>
          <w:sz w:val="20"/>
        </w:rPr>
        <w:t xml:space="preserve">, in Canvas, </w:t>
      </w:r>
      <w:r w:rsidR="00962172">
        <w:rPr>
          <w:rFonts w:ascii="Arial" w:hAnsi="Arial" w:cs="Arial"/>
          <w:b/>
          <w:bCs/>
          <w:sz w:val="20"/>
        </w:rPr>
        <w:t xml:space="preserve"> that shows the students that have presented current events and topic they have presented. </w:t>
      </w:r>
      <w:r w:rsidR="00BE08CC">
        <w:rPr>
          <w:rFonts w:ascii="Arial" w:hAnsi="Arial" w:cs="Arial"/>
          <w:b/>
          <w:bCs/>
          <w:sz w:val="20"/>
        </w:rPr>
        <w:t xml:space="preserve">You may want to have a second current event to present in </w:t>
      </w:r>
      <w:r w:rsidR="005B7794">
        <w:rPr>
          <w:rFonts w:ascii="Arial" w:hAnsi="Arial" w:cs="Arial"/>
          <w:b/>
          <w:bCs/>
          <w:sz w:val="20"/>
        </w:rPr>
        <w:t xml:space="preserve">class </w:t>
      </w:r>
      <w:proofErr w:type="gramStart"/>
      <w:r w:rsidR="004355CC">
        <w:rPr>
          <w:rFonts w:ascii="Arial" w:hAnsi="Arial" w:cs="Arial"/>
          <w:b/>
          <w:bCs/>
          <w:sz w:val="20"/>
        </w:rPr>
        <w:t xml:space="preserve">in </w:t>
      </w:r>
      <w:r w:rsidR="00BE08CC">
        <w:rPr>
          <w:rFonts w:ascii="Arial" w:hAnsi="Arial" w:cs="Arial"/>
          <w:b/>
          <w:bCs/>
          <w:sz w:val="20"/>
        </w:rPr>
        <w:t>the event that</w:t>
      </w:r>
      <w:proofErr w:type="gramEnd"/>
      <w:r w:rsidR="00BE08CC">
        <w:rPr>
          <w:rFonts w:ascii="Arial" w:hAnsi="Arial" w:cs="Arial"/>
          <w:b/>
          <w:bCs/>
          <w:sz w:val="20"/>
        </w:rPr>
        <w:t xml:space="preserve"> a student presenting the same day </w:t>
      </w:r>
      <w:r w:rsidR="00962172">
        <w:rPr>
          <w:rFonts w:ascii="Arial" w:hAnsi="Arial" w:cs="Arial"/>
          <w:b/>
          <w:bCs/>
          <w:sz w:val="20"/>
        </w:rPr>
        <w:t xml:space="preserve">presents </w:t>
      </w:r>
      <w:r w:rsidR="004355CC">
        <w:rPr>
          <w:rFonts w:ascii="Arial" w:hAnsi="Arial" w:cs="Arial"/>
          <w:b/>
          <w:bCs/>
          <w:sz w:val="20"/>
        </w:rPr>
        <w:t xml:space="preserve">your planned </w:t>
      </w:r>
      <w:r w:rsidR="00962172">
        <w:rPr>
          <w:rFonts w:ascii="Arial" w:hAnsi="Arial" w:cs="Arial"/>
          <w:b/>
          <w:bCs/>
          <w:sz w:val="20"/>
        </w:rPr>
        <w:t xml:space="preserve">event </w:t>
      </w:r>
      <w:r w:rsidR="004355CC">
        <w:rPr>
          <w:rFonts w:ascii="Arial" w:hAnsi="Arial" w:cs="Arial"/>
          <w:b/>
          <w:bCs/>
          <w:sz w:val="20"/>
        </w:rPr>
        <w:t xml:space="preserve">topic </w:t>
      </w:r>
      <w:r w:rsidR="00962172">
        <w:rPr>
          <w:rFonts w:ascii="Arial" w:hAnsi="Arial" w:cs="Arial"/>
          <w:b/>
          <w:bCs/>
          <w:sz w:val="20"/>
        </w:rPr>
        <w:t xml:space="preserve">before you present. </w:t>
      </w:r>
    </w:p>
    <w:p w14:paraId="04EF446B" w14:textId="77777777" w:rsidR="00AE52E3" w:rsidRPr="00AE52E3" w:rsidRDefault="00AE52E3">
      <w:pPr>
        <w:widowControl w:val="0"/>
        <w:rPr>
          <w:rFonts w:ascii="Arial" w:hAnsi="Arial" w:cs="Arial"/>
          <w:sz w:val="20"/>
        </w:rPr>
      </w:pPr>
    </w:p>
    <w:p w14:paraId="6A207D3B" w14:textId="77777777" w:rsidR="00F753A8" w:rsidRPr="00BB7EDA" w:rsidRDefault="006E2770">
      <w:pPr>
        <w:widowControl w:val="0"/>
        <w:rPr>
          <w:rFonts w:ascii="Arial" w:hAnsi="Arial" w:cs="Arial"/>
          <w:sz w:val="20"/>
        </w:rPr>
      </w:pPr>
      <w:r>
        <w:rPr>
          <w:rFonts w:ascii="Arial" w:hAnsi="Arial" w:cs="Arial"/>
          <w:b/>
          <w:sz w:val="20"/>
        </w:rPr>
        <w:t>Exams and Assignments</w:t>
      </w:r>
      <w:r w:rsidR="00F753A8" w:rsidRPr="00BB7EDA">
        <w:rPr>
          <w:rFonts w:ascii="Arial" w:hAnsi="Arial" w:cs="Arial"/>
          <w:sz w:val="20"/>
        </w:rPr>
        <w:t>:</w:t>
      </w:r>
    </w:p>
    <w:p w14:paraId="7B7141C2" w14:textId="75D6E9D7" w:rsidR="006E2770" w:rsidRDefault="00F753A8">
      <w:pPr>
        <w:widowControl w:val="0"/>
        <w:rPr>
          <w:rFonts w:ascii="Arial" w:hAnsi="Arial" w:cs="Arial"/>
          <w:sz w:val="20"/>
        </w:rPr>
      </w:pPr>
      <w:r w:rsidRPr="007D1C9D">
        <w:rPr>
          <w:rFonts w:ascii="Arial" w:hAnsi="Arial" w:cs="Arial"/>
          <w:sz w:val="20"/>
        </w:rPr>
        <w:t xml:space="preserve">There will be </w:t>
      </w:r>
      <w:r w:rsidR="00962172">
        <w:rPr>
          <w:rFonts w:ascii="Arial" w:hAnsi="Arial" w:cs="Arial"/>
          <w:sz w:val="20"/>
        </w:rPr>
        <w:t>six</w:t>
      </w:r>
      <w:r w:rsidR="004401E9" w:rsidRPr="007D1C9D">
        <w:rPr>
          <w:rFonts w:ascii="Arial" w:hAnsi="Arial" w:cs="Arial"/>
          <w:sz w:val="20"/>
        </w:rPr>
        <w:t xml:space="preserve"> exams</w:t>
      </w:r>
      <w:r w:rsidR="001F25E3" w:rsidRPr="007D1C9D">
        <w:rPr>
          <w:rFonts w:ascii="Arial" w:hAnsi="Arial" w:cs="Arial"/>
          <w:sz w:val="20"/>
        </w:rPr>
        <w:t xml:space="preserve">, worth 100 points each, </w:t>
      </w:r>
      <w:r w:rsidR="008A0A1C" w:rsidRPr="007D1C9D">
        <w:rPr>
          <w:rFonts w:ascii="Arial" w:hAnsi="Arial" w:cs="Arial"/>
          <w:sz w:val="20"/>
        </w:rPr>
        <w:t xml:space="preserve">and </w:t>
      </w:r>
      <w:r w:rsidR="001F25E3" w:rsidRPr="007D1C9D">
        <w:rPr>
          <w:rFonts w:ascii="Arial" w:hAnsi="Arial" w:cs="Arial"/>
          <w:sz w:val="20"/>
        </w:rPr>
        <w:t>six</w:t>
      </w:r>
      <w:r w:rsidR="002C30E4" w:rsidRPr="007D1C9D">
        <w:rPr>
          <w:rFonts w:ascii="Arial" w:hAnsi="Arial" w:cs="Arial"/>
          <w:sz w:val="20"/>
        </w:rPr>
        <w:t xml:space="preserve"> </w:t>
      </w:r>
      <w:r w:rsidR="00316149" w:rsidRPr="007D1C9D">
        <w:rPr>
          <w:rFonts w:ascii="Arial" w:hAnsi="Arial" w:cs="Arial"/>
          <w:sz w:val="20"/>
        </w:rPr>
        <w:t>assignments</w:t>
      </w:r>
      <w:r w:rsidR="001F25E3" w:rsidRPr="007D1C9D">
        <w:rPr>
          <w:rFonts w:ascii="Arial" w:hAnsi="Arial" w:cs="Arial"/>
          <w:sz w:val="20"/>
        </w:rPr>
        <w:t xml:space="preserve">, worth 50 points each, </w:t>
      </w:r>
      <w:r w:rsidR="006E2770" w:rsidRPr="007D1C9D">
        <w:rPr>
          <w:rFonts w:ascii="Arial" w:hAnsi="Arial" w:cs="Arial"/>
          <w:sz w:val="20"/>
        </w:rPr>
        <w:t>throughout the semester</w:t>
      </w:r>
      <w:r w:rsidRPr="007D1C9D">
        <w:rPr>
          <w:rFonts w:ascii="Arial" w:hAnsi="Arial" w:cs="Arial"/>
          <w:sz w:val="20"/>
        </w:rPr>
        <w:t>.</w:t>
      </w:r>
      <w:r w:rsidRPr="00BB7EDA">
        <w:rPr>
          <w:rFonts w:ascii="Arial" w:hAnsi="Arial" w:cs="Arial"/>
          <w:sz w:val="20"/>
        </w:rPr>
        <w:t xml:space="preserve">  </w:t>
      </w:r>
    </w:p>
    <w:p w14:paraId="5556B44D" w14:textId="77777777" w:rsidR="00FF7E82" w:rsidRDefault="00FF7E82">
      <w:pPr>
        <w:widowControl w:val="0"/>
        <w:rPr>
          <w:rFonts w:ascii="Arial" w:hAnsi="Arial" w:cs="Arial"/>
          <w:sz w:val="20"/>
        </w:rPr>
      </w:pPr>
    </w:p>
    <w:p w14:paraId="01CB5CD0" w14:textId="77777777" w:rsidR="00FF7E82" w:rsidRPr="00FF7E82" w:rsidRDefault="00FF7E82" w:rsidP="00FF7E82">
      <w:pPr>
        <w:spacing w:after="160" w:line="259" w:lineRule="auto"/>
        <w:contextualSpacing/>
        <w:rPr>
          <w:rFonts w:ascii="Arial" w:hAnsi="Arial" w:cs="Arial"/>
          <w:sz w:val="20"/>
        </w:rPr>
      </w:pPr>
      <w:r w:rsidRPr="00FF7E82">
        <w:rPr>
          <w:rFonts w:ascii="Arial" w:hAnsi="Arial" w:cs="Arial"/>
          <w:sz w:val="20"/>
        </w:rPr>
        <w:t xml:space="preserve">Assignments may be presented before or after material is covered in class. Exams will only be given after material has been presented. </w:t>
      </w:r>
    </w:p>
    <w:p w14:paraId="79EB5215" w14:textId="77777777" w:rsidR="00DD06B3" w:rsidRDefault="00DD06B3">
      <w:pPr>
        <w:widowControl w:val="0"/>
        <w:rPr>
          <w:rFonts w:ascii="Arial" w:hAnsi="Arial" w:cs="Arial"/>
          <w:sz w:val="20"/>
        </w:rPr>
      </w:pPr>
    </w:p>
    <w:p w14:paraId="42F49CF2" w14:textId="581734F2" w:rsidR="00F753A8" w:rsidRPr="00BB7EDA" w:rsidRDefault="00F753A8">
      <w:pPr>
        <w:widowControl w:val="0"/>
        <w:rPr>
          <w:rFonts w:ascii="Arial" w:hAnsi="Arial" w:cs="Arial"/>
          <w:sz w:val="20"/>
        </w:rPr>
      </w:pPr>
      <w:r w:rsidRPr="00BB7EDA">
        <w:rPr>
          <w:rFonts w:ascii="Arial" w:hAnsi="Arial" w:cs="Arial"/>
          <w:sz w:val="20"/>
        </w:rPr>
        <w:t xml:space="preserve">The </w:t>
      </w:r>
      <w:r w:rsidR="004401E9" w:rsidRPr="00BB7EDA">
        <w:rPr>
          <w:rFonts w:ascii="Arial" w:hAnsi="Arial" w:cs="Arial"/>
          <w:sz w:val="20"/>
        </w:rPr>
        <w:t xml:space="preserve">exams </w:t>
      </w:r>
      <w:r w:rsidRPr="00BB7EDA">
        <w:rPr>
          <w:rFonts w:ascii="Arial" w:hAnsi="Arial" w:cs="Arial"/>
          <w:sz w:val="20"/>
        </w:rPr>
        <w:t xml:space="preserve">will largely be objective, short answer and situational problems.  </w:t>
      </w:r>
      <w:r w:rsidR="00015375">
        <w:rPr>
          <w:rFonts w:ascii="Arial" w:hAnsi="Arial" w:cs="Arial"/>
          <w:sz w:val="20"/>
        </w:rPr>
        <w:t xml:space="preserve">During </w:t>
      </w:r>
      <w:r w:rsidR="00AE52E3">
        <w:rPr>
          <w:rFonts w:ascii="Arial" w:hAnsi="Arial" w:cs="Arial"/>
          <w:sz w:val="20"/>
        </w:rPr>
        <w:t xml:space="preserve">all </w:t>
      </w:r>
      <w:r w:rsidR="00015375">
        <w:rPr>
          <w:rFonts w:ascii="Arial" w:hAnsi="Arial" w:cs="Arial"/>
          <w:sz w:val="20"/>
        </w:rPr>
        <w:t xml:space="preserve">exams </w:t>
      </w:r>
      <w:r w:rsidR="0067055B" w:rsidRPr="00BB7EDA">
        <w:rPr>
          <w:rFonts w:ascii="Arial" w:hAnsi="Arial" w:cs="Arial"/>
          <w:sz w:val="20"/>
        </w:rPr>
        <w:t>you will be able to use your in-class notes</w:t>
      </w:r>
      <w:r w:rsidR="00AE52E3">
        <w:rPr>
          <w:rFonts w:ascii="Arial" w:hAnsi="Arial" w:cs="Arial"/>
          <w:sz w:val="20"/>
        </w:rPr>
        <w:t xml:space="preserve"> and </w:t>
      </w:r>
      <w:r w:rsidR="0067055B" w:rsidRPr="00BB7EDA">
        <w:rPr>
          <w:rFonts w:ascii="Arial" w:hAnsi="Arial" w:cs="Arial"/>
          <w:sz w:val="20"/>
        </w:rPr>
        <w:t xml:space="preserve">the textbook. </w:t>
      </w:r>
      <w:r w:rsidR="00014F55">
        <w:rPr>
          <w:rFonts w:ascii="Arial" w:hAnsi="Arial" w:cs="Arial"/>
          <w:sz w:val="20"/>
        </w:rPr>
        <w:t xml:space="preserve">Exams and assignments will be available in Canvas. </w:t>
      </w:r>
    </w:p>
    <w:p w14:paraId="3D35D84A" w14:textId="77777777" w:rsidR="00F753A8" w:rsidRPr="00BB7EDA" w:rsidRDefault="00F753A8">
      <w:pPr>
        <w:widowControl w:val="0"/>
        <w:rPr>
          <w:rFonts w:ascii="Arial" w:hAnsi="Arial" w:cs="Arial"/>
          <w:sz w:val="20"/>
        </w:rPr>
      </w:pPr>
    </w:p>
    <w:p w14:paraId="55B769B2" w14:textId="170CDAFB" w:rsidR="00F753A8" w:rsidRDefault="00F753A8">
      <w:pPr>
        <w:widowControl w:val="0"/>
        <w:rPr>
          <w:rFonts w:ascii="Arial" w:hAnsi="Arial" w:cs="Arial"/>
          <w:sz w:val="20"/>
        </w:rPr>
      </w:pPr>
      <w:r w:rsidRPr="00BB7EDA">
        <w:rPr>
          <w:rFonts w:ascii="Arial" w:hAnsi="Arial" w:cs="Arial"/>
          <w:sz w:val="20"/>
        </w:rPr>
        <w:t>All material presented in class</w:t>
      </w:r>
      <w:r w:rsidR="005C7ACC">
        <w:rPr>
          <w:rFonts w:ascii="Arial" w:hAnsi="Arial" w:cs="Arial"/>
          <w:sz w:val="20"/>
        </w:rPr>
        <w:t xml:space="preserve">, in </w:t>
      </w:r>
      <w:r w:rsidR="00B97172">
        <w:rPr>
          <w:rFonts w:ascii="Arial" w:hAnsi="Arial" w:cs="Arial"/>
          <w:sz w:val="20"/>
        </w:rPr>
        <w:t>guest presentations</w:t>
      </w:r>
      <w:r w:rsidR="005C7ACC">
        <w:rPr>
          <w:rFonts w:ascii="Arial" w:hAnsi="Arial" w:cs="Arial"/>
          <w:sz w:val="20"/>
        </w:rPr>
        <w:t xml:space="preserve"> </w:t>
      </w:r>
      <w:r w:rsidRPr="00BB7EDA">
        <w:rPr>
          <w:rFonts w:ascii="Arial" w:hAnsi="Arial" w:cs="Arial"/>
          <w:sz w:val="20"/>
        </w:rPr>
        <w:t xml:space="preserve">and in the text may be used in exams.  </w:t>
      </w:r>
      <w:r w:rsidR="004401E9" w:rsidRPr="00BB7EDA">
        <w:rPr>
          <w:rFonts w:ascii="Arial" w:hAnsi="Arial" w:cs="Arial"/>
          <w:sz w:val="20"/>
        </w:rPr>
        <w:t xml:space="preserve">Exams </w:t>
      </w:r>
      <w:r w:rsidRPr="00BB7EDA">
        <w:rPr>
          <w:rFonts w:ascii="Arial" w:hAnsi="Arial" w:cs="Arial"/>
          <w:sz w:val="20"/>
        </w:rPr>
        <w:t xml:space="preserve">will be given upon completion of the material.  </w:t>
      </w:r>
      <w:r w:rsidR="00AC3756" w:rsidRPr="00BB7EDA">
        <w:rPr>
          <w:rFonts w:ascii="Arial" w:hAnsi="Arial" w:cs="Arial"/>
          <w:sz w:val="20"/>
        </w:rPr>
        <w:t>Since you have the semester sc</w:t>
      </w:r>
      <w:r w:rsidR="00FE2C2B">
        <w:rPr>
          <w:rFonts w:ascii="Arial" w:hAnsi="Arial" w:cs="Arial"/>
          <w:sz w:val="20"/>
        </w:rPr>
        <w:t xml:space="preserve">hedule it is up to you to be prepared for each exam. </w:t>
      </w:r>
      <w:r w:rsidR="00AC3756" w:rsidRPr="00BB7EDA">
        <w:rPr>
          <w:rFonts w:ascii="Arial" w:hAnsi="Arial" w:cs="Arial"/>
          <w:sz w:val="20"/>
        </w:rPr>
        <w:t>Make up exams</w:t>
      </w:r>
      <w:r w:rsidR="0005647F">
        <w:rPr>
          <w:rFonts w:ascii="Arial" w:hAnsi="Arial" w:cs="Arial"/>
          <w:sz w:val="20"/>
        </w:rPr>
        <w:t xml:space="preserve"> and assignments</w:t>
      </w:r>
      <w:r w:rsidR="00AC3756" w:rsidRPr="00BB7EDA">
        <w:rPr>
          <w:rFonts w:ascii="Arial" w:hAnsi="Arial" w:cs="Arial"/>
          <w:sz w:val="20"/>
        </w:rPr>
        <w:t xml:space="preserve"> will only be given under special circumstances with </w:t>
      </w:r>
      <w:r w:rsidR="00AC3756" w:rsidRPr="00BB7EDA">
        <w:rPr>
          <w:rFonts w:ascii="Arial" w:hAnsi="Arial" w:cs="Arial"/>
          <w:sz w:val="20"/>
          <w:u w:val="single"/>
        </w:rPr>
        <w:t>prior approval</w:t>
      </w:r>
      <w:r w:rsidR="00FE2C2B">
        <w:rPr>
          <w:rFonts w:ascii="Arial" w:hAnsi="Arial" w:cs="Arial"/>
          <w:sz w:val="20"/>
        </w:rPr>
        <w:t xml:space="preserve">. </w:t>
      </w:r>
    </w:p>
    <w:p w14:paraId="5FD3DBCD" w14:textId="5DA4341E" w:rsidR="00014F55" w:rsidRDefault="00014F55">
      <w:pPr>
        <w:widowControl w:val="0"/>
        <w:rPr>
          <w:rFonts w:ascii="Arial" w:hAnsi="Arial" w:cs="Arial"/>
          <w:sz w:val="20"/>
        </w:rPr>
      </w:pPr>
    </w:p>
    <w:p w14:paraId="7F704B45" w14:textId="581FD80D" w:rsidR="00014F55" w:rsidRPr="00BB7EDA" w:rsidRDefault="00014F55">
      <w:pPr>
        <w:widowControl w:val="0"/>
        <w:rPr>
          <w:rFonts w:ascii="Arial" w:hAnsi="Arial" w:cs="Arial"/>
          <w:sz w:val="20"/>
        </w:rPr>
      </w:pPr>
      <w:r>
        <w:rPr>
          <w:rFonts w:ascii="Arial" w:hAnsi="Arial" w:cs="Arial"/>
          <w:sz w:val="20"/>
        </w:rPr>
        <w:t xml:space="preserve">Exams or Assignments will be due the Tuesday before class by 11:59 am, this is right before Noon. Canvas will be locked </w:t>
      </w:r>
      <w:r w:rsidR="00DD06B3">
        <w:rPr>
          <w:rFonts w:ascii="Arial" w:hAnsi="Arial" w:cs="Arial"/>
          <w:sz w:val="20"/>
        </w:rPr>
        <w:t>after t</w:t>
      </w:r>
      <w:r>
        <w:rPr>
          <w:rFonts w:ascii="Arial" w:hAnsi="Arial" w:cs="Arial"/>
          <w:sz w:val="20"/>
        </w:rPr>
        <w:t xml:space="preserve">hat time and no late submissions will be accepted. </w:t>
      </w:r>
      <w:r w:rsidR="00962172">
        <w:rPr>
          <w:rFonts w:ascii="Arial" w:hAnsi="Arial" w:cs="Arial"/>
          <w:sz w:val="20"/>
        </w:rPr>
        <w:t>In most instances you will have seven days to submit the exam or assignment,</w:t>
      </w:r>
      <w:r w:rsidR="005B7794">
        <w:rPr>
          <w:rFonts w:ascii="Arial" w:hAnsi="Arial" w:cs="Arial"/>
          <w:sz w:val="20"/>
        </w:rPr>
        <w:t xml:space="preserve"> so</w:t>
      </w:r>
      <w:r w:rsidR="00962172">
        <w:rPr>
          <w:rFonts w:ascii="Arial" w:hAnsi="Arial" w:cs="Arial"/>
          <w:sz w:val="20"/>
        </w:rPr>
        <w:t xml:space="preserve"> plan well. </w:t>
      </w:r>
    </w:p>
    <w:p w14:paraId="77030567" w14:textId="77777777" w:rsidR="0007055C" w:rsidRPr="00D959E3" w:rsidRDefault="0007055C" w:rsidP="006E2770">
      <w:pPr>
        <w:widowControl w:val="0"/>
        <w:rPr>
          <w:rFonts w:ascii="Arial" w:hAnsi="Arial"/>
          <w:sz w:val="20"/>
        </w:rPr>
      </w:pPr>
    </w:p>
    <w:p w14:paraId="683D1478" w14:textId="77777777" w:rsidR="001714F9" w:rsidRPr="000A156E" w:rsidRDefault="001714F9" w:rsidP="001714F9">
      <w:pPr>
        <w:widowControl w:val="0"/>
        <w:rPr>
          <w:rFonts w:ascii="Arial" w:hAnsi="Arial"/>
          <w:b/>
          <w:bCs/>
          <w:sz w:val="20"/>
        </w:rPr>
      </w:pPr>
      <w:r w:rsidRPr="001714F9">
        <w:rPr>
          <w:rFonts w:ascii="Arial" w:hAnsi="Arial"/>
          <w:b/>
          <w:bCs/>
          <w:sz w:val="20"/>
        </w:rPr>
        <w:t>Lecture</w:t>
      </w:r>
      <w:r w:rsidRPr="001714F9">
        <w:rPr>
          <w:rFonts w:ascii="Arial" w:hAnsi="Arial"/>
          <w:sz w:val="20"/>
        </w:rPr>
        <w:t xml:space="preserve"> </w:t>
      </w:r>
      <w:r w:rsidRPr="000A156E">
        <w:rPr>
          <w:rFonts w:ascii="Arial" w:hAnsi="Arial"/>
          <w:b/>
          <w:bCs/>
          <w:sz w:val="20"/>
        </w:rPr>
        <w:t>Materials and Recordings</w:t>
      </w:r>
    </w:p>
    <w:p w14:paraId="0A472E57" w14:textId="1FE91219" w:rsidR="001714F9" w:rsidRDefault="001714F9" w:rsidP="001714F9">
      <w:pPr>
        <w:widowControl w:val="0"/>
        <w:rPr>
          <w:rFonts w:ascii="Arial" w:hAnsi="Arial"/>
          <w:sz w:val="20"/>
        </w:rPr>
      </w:pPr>
      <w:r w:rsidRPr="000A156E">
        <w:rPr>
          <w:rFonts w:ascii="Arial" w:hAnsi="Arial"/>
          <w:sz w:val="20"/>
        </w:rPr>
        <w:t xml:space="preserve">Lecture materials and recordings for </w:t>
      </w:r>
      <w:r>
        <w:rPr>
          <w:rFonts w:ascii="Arial" w:hAnsi="Arial"/>
          <w:sz w:val="20"/>
        </w:rPr>
        <w:t>BUS 34</w:t>
      </w:r>
      <w:r w:rsidR="00962172">
        <w:rPr>
          <w:rFonts w:ascii="Arial" w:hAnsi="Arial"/>
          <w:sz w:val="20"/>
        </w:rPr>
        <w:t>3</w:t>
      </w:r>
      <w:r w:rsidRPr="000A156E">
        <w:rPr>
          <w:rFonts w:ascii="Arial" w:hAnsi="Arial"/>
          <w:sz w:val="20"/>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38FCDF86" w14:textId="77777777" w:rsidR="001714F9" w:rsidRPr="000A156E" w:rsidRDefault="001714F9" w:rsidP="001714F9">
      <w:pPr>
        <w:widowControl w:val="0"/>
        <w:rPr>
          <w:rFonts w:ascii="Arial" w:hAnsi="Arial"/>
          <w:sz w:val="20"/>
        </w:rPr>
      </w:pPr>
    </w:p>
    <w:p w14:paraId="198BFDFE" w14:textId="77777777" w:rsidR="00F753A8" w:rsidRPr="00BB7EDA" w:rsidRDefault="006E2770">
      <w:pPr>
        <w:widowControl w:val="0"/>
        <w:rPr>
          <w:rFonts w:ascii="Arial" w:hAnsi="Arial" w:cs="Arial"/>
          <w:sz w:val="20"/>
        </w:rPr>
      </w:pPr>
      <w:r w:rsidRPr="00BB7EDA">
        <w:rPr>
          <w:rFonts w:ascii="Arial" w:hAnsi="Arial" w:cs="Arial"/>
          <w:b/>
          <w:sz w:val="20"/>
        </w:rPr>
        <w:lastRenderedPageBreak/>
        <w:t>Fina</w:t>
      </w:r>
      <w:r>
        <w:rPr>
          <w:rFonts w:ascii="Arial" w:hAnsi="Arial" w:cs="Arial"/>
          <w:b/>
          <w:sz w:val="20"/>
        </w:rPr>
        <w:t>l</w:t>
      </w:r>
      <w:r w:rsidR="00F753A8" w:rsidRPr="00BB7EDA">
        <w:rPr>
          <w:rFonts w:ascii="Arial" w:hAnsi="Arial" w:cs="Arial"/>
          <w:sz w:val="20"/>
        </w:rPr>
        <w:t xml:space="preserve">: </w:t>
      </w:r>
    </w:p>
    <w:p w14:paraId="2A9BB478" w14:textId="240FFF86" w:rsidR="00F753A8" w:rsidRPr="00BB7EDA" w:rsidRDefault="00F753A8" w:rsidP="004401E9">
      <w:pPr>
        <w:widowControl w:val="0"/>
        <w:ind w:right="-450"/>
        <w:rPr>
          <w:rFonts w:ascii="Arial" w:hAnsi="Arial" w:cs="Arial"/>
          <w:sz w:val="20"/>
        </w:rPr>
      </w:pPr>
      <w:r w:rsidRPr="00BB7EDA">
        <w:rPr>
          <w:rFonts w:ascii="Arial" w:hAnsi="Arial" w:cs="Arial"/>
          <w:sz w:val="20"/>
        </w:rPr>
        <w:t xml:space="preserve">The final exam will be comprehensive.  The final exam </w:t>
      </w:r>
      <w:r w:rsidR="0007055C">
        <w:rPr>
          <w:rFonts w:ascii="Arial" w:hAnsi="Arial" w:cs="Arial"/>
          <w:sz w:val="20"/>
        </w:rPr>
        <w:t xml:space="preserve">date is </w:t>
      </w:r>
      <w:r w:rsidR="00962172">
        <w:rPr>
          <w:rFonts w:ascii="Arial" w:hAnsi="Arial" w:cs="Arial"/>
          <w:sz w:val="20"/>
        </w:rPr>
        <w:t xml:space="preserve">schedule for May 20, 5:00 pm – 7:00 pm. </w:t>
      </w:r>
      <w:r w:rsidR="001C7DC0" w:rsidRPr="00BB7EDA">
        <w:rPr>
          <w:rFonts w:ascii="Arial" w:hAnsi="Arial" w:cs="Arial"/>
          <w:sz w:val="20"/>
        </w:rPr>
        <w:t xml:space="preserve">It will </w:t>
      </w:r>
      <w:r w:rsidRPr="00BB7EDA">
        <w:rPr>
          <w:rFonts w:ascii="Arial" w:hAnsi="Arial" w:cs="Arial"/>
          <w:sz w:val="20"/>
        </w:rPr>
        <w:t>not be given early</w:t>
      </w:r>
      <w:r w:rsidR="001C7DC0" w:rsidRPr="00BB7EDA">
        <w:rPr>
          <w:rFonts w:ascii="Arial" w:hAnsi="Arial" w:cs="Arial"/>
          <w:sz w:val="20"/>
        </w:rPr>
        <w:t xml:space="preserve"> nor can the time for the exam be changed</w:t>
      </w:r>
      <w:r w:rsidR="004401E9" w:rsidRPr="00BB7EDA">
        <w:rPr>
          <w:rFonts w:ascii="Arial" w:hAnsi="Arial" w:cs="Arial"/>
          <w:sz w:val="20"/>
        </w:rPr>
        <w:t xml:space="preserve"> for the class or individuals</w:t>
      </w:r>
      <w:r w:rsidRPr="00BB7EDA">
        <w:rPr>
          <w:rFonts w:ascii="Arial" w:hAnsi="Arial" w:cs="Arial"/>
          <w:sz w:val="20"/>
        </w:rPr>
        <w:t>.</w:t>
      </w:r>
    </w:p>
    <w:p w14:paraId="79038E0E" w14:textId="186D9A3C" w:rsidR="00DD06B3" w:rsidRDefault="00DD06B3">
      <w:pPr>
        <w:widowControl w:val="0"/>
        <w:rPr>
          <w:rFonts w:ascii="Arial" w:hAnsi="Arial" w:cs="Arial"/>
          <w:sz w:val="20"/>
        </w:rPr>
      </w:pPr>
    </w:p>
    <w:p w14:paraId="3A2D8A5D" w14:textId="77777777" w:rsidR="00F753A8" w:rsidRPr="00EF5A70" w:rsidRDefault="00F753A8">
      <w:pPr>
        <w:widowControl w:val="0"/>
        <w:rPr>
          <w:rFonts w:ascii="Arial" w:hAnsi="Arial" w:cs="Arial"/>
          <w:sz w:val="20"/>
        </w:rPr>
      </w:pPr>
      <w:r w:rsidRPr="00EF5A70">
        <w:rPr>
          <w:rFonts w:ascii="Arial" w:hAnsi="Arial" w:cs="Arial"/>
          <w:b/>
          <w:sz w:val="20"/>
        </w:rPr>
        <w:t>STUDENT EVALUATION</w:t>
      </w:r>
      <w:r w:rsidRPr="00EF5A70">
        <w:rPr>
          <w:rFonts w:ascii="Arial" w:hAnsi="Arial" w:cs="Arial"/>
          <w:sz w:val="20"/>
        </w:rPr>
        <w:t>:</w:t>
      </w:r>
    </w:p>
    <w:p w14:paraId="0021E03D" w14:textId="586F27A2" w:rsidR="00F753A8" w:rsidRPr="00EF5A70" w:rsidRDefault="00F753A8">
      <w:pPr>
        <w:widowControl w:val="0"/>
        <w:rPr>
          <w:rFonts w:ascii="Arial" w:hAnsi="Arial" w:cs="Arial"/>
          <w:sz w:val="20"/>
        </w:rPr>
      </w:pPr>
      <w:r w:rsidRPr="00EF5A70">
        <w:rPr>
          <w:rFonts w:ascii="Arial" w:hAnsi="Arial" w:cs="Arial"/>
          <w:sz w:val="20"/>
        </w:rPr>
        <w:t>The final grade will be based on the following</w:t>
      </w:r>
      <w:r w:rsidR="007C0966" w:rsidRPr="00EF5A70">
        <w:rPr>
          <w:rFonts w:ascii="Arial" w:hAnsi="Arial" w:cs="Arial"/>
          <w:sz w:val="20"/>
        </w:rPr>
        <w:t xml:space="preserve"> </w:t>
      </w:r>
      <w:r w:rsidR="005B7794">
        <w:rPr>
          <w:rFonts w:ascii="Arial" w:hAnsi="Arial" w:cs="Arial"/>
          <w:sz w:val="20"/>
        </w:rPr>
        <w:t xml:space="preserve">point </w:t>
      </w:r>
      <w:r w:rsidR="007C0966" w:rsidRPr="00EF5A70">
        <w:rPr>
          <w:rFonts w:ascii="Arial" w:hAnsi="Arial" w:cs="Arial"/>
          <w:sz w:val="20"/>
        </w:rPr>
        <w:t>results</w:t>
      </w:r>
      <w:r w:rsidR="005B7794">
        <w:rPr>
          <w:rFonts w:ascii="Arial" w:hAnsi="Arial" w:cs="Arial"/>
          <w:sz w:val="20"/>
        </w:rPr>
        <w:t>:</w:t>
      </w:r>
      <w:r w:rsidR="004F60FE">
        <w:rPr>
          <w:rFonts w:ascii="Arial" w:hAnsi="Arial" w:cs="Arial"/>
          <w:sz w:val="20"/>
        </w:rPr>
        <w:tab/>
      </w:r>
      <w:r w:rsidR="004F60FE">
        <w:rPr>
          <w:rFonts w:ascii="Arial" w:hAnsi="Arial" w:cs="Arial"/>
          <w:sz w:val="20"/>
        </w:rPr>
        <w:tab/>
      </w:r>
      <w:r w:rsidRPr="00EF5A70">
        <w:rPr>
          <w:rFonts w:ascii="Arial" w:hAnsi="Arial" w:cs="Arial"/>
          <w:sz w:val="20"/>
        </w:rPr>
        <w:t>.</w:t>
      </w:r>
    </w:p>
    <w:p w14:paraId="2EA43E75" w14:textId="3518E838" w:rsidR="00F753A8" w:rsidRPr="00EF5A70" w:rsidRDefault="004401E9" w:rsidP="001F25E3">
      <w:pPr>
        <w:widowControl w:val="0"/>
        <w:ind w:left="3600" w:hanging="2160"/>
        <w:rPr>
          <w:rFonts w:ascii="Arial" w:hAnsi="Arial" w:cs="Arial"/>
          <w:sz w:val="20"/>
        </w:rPr>
      </w:pPr>
      <w:r w:rsidRPr="00EF5A70">
        <w:rPr>
          <w:rFonts w:ascii="Arial" w:hAnsi="Arial" w:cs="Arial"/>
          <w:sz w:val="20"/>
        </w:rPr>
        <w:t>Exams</w:t>
      </w:r>
      <w:r w:rsidR="001F25E3" w:rsidRPr="00EF5A70">
        <w:rPr>
          <w:rFonts w:ascii="Arial" w:hAnsi="Arial" w:cs="Arial"/>
          <w:sz w:val="20"/>
        </w:rPr>
        <w:t xml:space="preserve"> (100 points each)</w:t>
      </w:r>
      <w:r w:rsidR="00F753A8" w:rsidRPr="00EF5A70">
        <w:rPr>
          <w:rFonts w:ascii="Arial" w:hAnsi="Arial" w:cs="Arial"/>
          <w:sz w:val="20"/>
        </w:rPr>
        <w:tab/>
      </w:r>
      <w:r w:rsidR="00F753A8" w:rsidRPr="00EF5A70">
        <w:rPr>
          <w:rFonts w:ascii="Arial" w:hAnsi="Arial" w:cs="Arial"/>
          <w:sz w:val="20"/>
        </w:rPr>
        <w:tab/>
      </w:r>
      <w:r w:rsidR="001F25E3" w:rsidRPr="00EF5A70">
        <w:rPr>
          <w:rFonts w:ascii="Arial" w:hAnsi="Arial" w:cs="Arial"/>
          <w:sz w:val="20"/>
        </w:rPr>
        <w:tab/>
      </w:r>
      <w:r w:rsidR="004F60FE">
        <w:rPr>
          <w:rFonts w:ascii="Arial" w:hAnsi="Arial" w:cs="Arial"/>
          <w:sz w:val="20"/>
        </w:rPr>
        <w:tab/>
      </w:r>
      <w:r w:rsidR="004F60FE">
        <w:rPr>
          <w:rFonts w:ascii="Arial" w:hAnsi="Arial" w:cs="Arial"/>
          <w:sz w:val="20"/>
        </w:rPr>
        <w:tab/>
      </w:r>
      <w:r w:rsidR="004F60FE">
        <w:rPr>
          <w:rFonts w:ascii="Arial" w:hAnsi="Arial" w:cs="Arial"/>
          <w:sz w:val="20"/>
        </w:rPr>
        <w:tab/>
      </w:r>
      <w:r w:rsidR="00962172">
        <w:rPr>
          <w:rFonts w:ascii="Arial" w:hAnsi="Arial" w:cs="Arial"/>
          <w:sz w:val="20"/>
        </w:rPr>
        <w:t>6</w:t>
      </w:r>
      <w:r w:rsidR="005C7ACC" w:rsidRPr="00EF5A70">
        <w:rPr>
          <w:rFonts w:ascii="Arial" w:hAnsi="Arial" w:cs="Arial"/>
          <w:sz w:val="20"/>
        </w:rPr>
        <w:t>00 points</w:t>
      </w:r>
    </w:p>
    <w:p w14:paraId="6DFCCE1E" w14:textId="55A74B3D" w:rsidR="001C7DC0" w:rsidRPr="00EF5A70" w:rsidRDefault="004979BC" w:rsidP="001F25E3">
      <w:pPr>
        <w:widowControl w:val="0"/>
        <w:ind w:left="3600" w:hanging="2160"/>
        <w:rPr>
          <w:rFonts w:ascii="Arial" w:hAnsi="Arial" w:cs="Arial"/>
          <w:sz w:val="20"/>
        </w:rPr>
      </w:pPr>
      <w:r w:rsidRPr="00EF5A70">
        <w:rPr>
          <w:rFonts w:ascii="Arial" w:hAnsi="Arial" w:cs="Arial"/>
          <w:sz w:val="20"/>
        </w:rPr>
        <w:t>Assignments</w:t>
      </w:r>
      <w:r w:rsidR="001C7DC0" w:rsidRPr="00EF5A70">
        <w:rPr>
          <w:rFonts w:ascii="Arial" w:hAnsi="Arial" w:cs="Arial"/>
          <w:sz w:val="20"/>
        </w:rPr>
        <w:t xml:space="preserve"> </w:t>
      </w:r>
      <w:r w:rsidR="001F25E3" w:rsidRPr="00EF5A70">
        <w:rPr>
          <w:rFonts w:ascii="Arial" w:hAnsi="Arial" w:cs="Arial"/>
          <w:sz w:val="20"/>
        </w:rPr>
        <w:t>(50 points each)</w:t>
      </w:r>
      <w:r w:rsidR="001F25E3" w:rsidRPr="00EF5A70">
        <w:rPr>
          <w:rFonts w:ascii="Arial" w:hAnsi="Arial" w:cs="Arial"/>
          <w:sz w:val="20"/>
        </w:rPr>
        <w:tab/>
      </w:r>
      <w:r w:rsidR="001C7DC0" w:rsidRPr="00EF5A70">
        <w:rPr>
          <w:rFonts w:ascii="Arial" w:hAnsi="Arial" w:cs="Arial"/>
          <w:sz w:val="20"/>
        </w:rPr>
        <w:tab/>
      </w:r>
      <w:r w:rsidR="001F25E3" w:rsidRPr="00EF5A70">
        <w:rPr>
          <w:rFonts w:ascii="Arial" w:hAnsi="Arial" w:cs="Arial"/>
          <w:sz w:val="20"/>
        </w:rPr>
        <w:tab/>
      </w:r>
      <w:r w:rsidR="004F60FE">
        <w:rPr>
          <w:rFonts w:ascii="Arial" w:hAnsi="Arial" w:cs="Arial"/>
          <w:sz w:val="20"/>
        </w:rPr>
        <w:tab/>
      </w:r>
      <w:r w:rsidR="004F60FE">
        <w:rPr>
          <w:rFonts w:ascii="Arial" w:hAnsi="Arial" w:cs="Arial"/>
          <w:sz w:val="20"/>
        </w:rPr>
        <w:tab/>
      </w:r>
      <w:r w:rsidR="004F60FE">
        <w:rPr>
          <w:rFonts w:ascii="Arial" w:hAnsi="Arial" w:cs="Arial"/>
          <w:sz w:val="20"/>
        </w:rPr>
        <w:tab/>
      </w:r>
      <w:r w:rsidR="001F25E3" w:rsidRPr="00EF5A70">
        <w:rPr>
          <w:rFonts w:ascii="Arial" w:hAnsi="Arial" w:cs="Arial"/>
          <w:sz w:val="20"/>
        </w:rPr>
        <w:t>300</w:t>
      </w:r>
      <w:r w:rsidR="005C7ACC" w:rsidRPr="00EF5A70">
        <w:rPr>
          <w:rFonts w:ascii="Arial" w:hAnsi="Arial" w:cs="Arial"/>
          <w:sz w:val="20"/>
        </w:rPr>
        <w:t xml:space="preserve"> points</w:t>
      </w:r>
    </w:p>
    <w:p w14:paraId="387B1368" w14:textId="360C8CBD" w:rsidR="005C7ACC" w:rsidRDefault="005C7ACC" w:rsidP="001C7DC0">
      <w:pPr>
        <w:widowControl w:val="0"/>
        <w:ind w:left="3600" w:hanging="2160"/>
        <w:rPr>
          <w:rFonts w:ascii="Arial" w:hAnsi="Arial" w:cs="Arial"/>
          <w:sz w:val="20"/>
        </w:rPr>
      </w:pPr>
      <w:r w:rsidRPr="00EF5A70">
        <w:rPr>
          <w:rFonts w:ascii="Arial" w:hAnsi="Arial" w:cs="Arial"/>
          <w:sz w:val="20"/>
        </w:rPr>
        <w:t>Current Events</w:t>
      </w:r>
      <w:r w:rsidR="001F25E3" w:rsidRPr="00EF5A70">
        <w:rPr>
          <w:rFonts w:ascii="Arial" w:hAnsi="Arial" w:cs="Arial"/>
          <w:sz w:val="20"/>
        </w:rPr>
        <w:t xml:space="preserve"> (</w:t>
      </w:r>
      <w:r w:rsidR="00962172">
        <w:rPr>
          <w:rFonts w:ascii="Arial" w:hAnsi="Arial" w:cs="Arial"/>
          <w:sz w:val="20"/>
        </w:rPr>
        <w:t xml:space="preserve">50 </w:t>
      </w:r>
      <w:r w:rsidR="001F25E3" w:rsidRPr="00EF5A70">
        <w:rPr>
          <w:rFonts w:ascii="Arial" w:hAnsi="Arial" w:cs="Arial"/>
          <w:sz w:val="20"/>
        </w:rPr>
        <w:t>points each event)</w:t>
      </w:r>
      <w:r w:rsidRPr="00EF5A70">
        <w:rPr>
          <w:rFonts w:ascii="Arial" w:hAnsi="Arial" w:cs="Arial"/>
          <w:sz w:val="20"/>
        </w:rPr>
        <w:tab/>
      </w:r>
      <w:r w:rsidRPr="00EF5A70">
        <w:rPr>
          <w:rFonts w:ascii="Arial" w:hAnsi="Arial" w:cs="Arial"/>
          <w:sz w:val="20"/>
        </w:rPr>
        <w:tab/>
      </w:r>
      <w:r w:rsidR="00941D6E" w:rsidRPr="00EF5A70">
        <w:rPr>
          <w:rFonts w:ascii="Arial" w:hAnsi="Arial" w:cs="Arial"/>
          <w:sz w:val="20"/>
        </w:rPr>
        <w:t xml:space="preserve"> </w:t>
      </w:r>
      <w:r w:rsidR="004F60FE">
        <w:rPr>
          <w:rFonts w:ascii="Arial" w:hAnsi="Arial" w:cs="Arial"/>
          <w:sz w:val="20"/>
        </w:rPr>
        <w:tab/>
      </w:r>
      <w:r w:rsidR="004F60FE">
        <w:rPr>
          <w:rFonts w:ascii="Arial" w:hAnsi="Arial" w:cs="Arial"/>
          <w:sz w:val="20"/>
        </w:rPr>
        <w:tab/>
      </w:r>
      <w:r w:rsidR="004F60FE">
        <w:rPr>
          <w:rFonts w:ascii="Arial" w:hAnsi="Arial" w:cs="Arial"/>
          <w:sz w:val="20"/>
        </w:rPr>
        <w:tab/>
      </w:r>
      <w:r w:rsidR="00F46889">
        <w:rPr>
          <w:rFonts w:ascii="Arial" w:hAnsi="Arial" w:cs="Arial"/>
          <w:sz w:val="20"/>
        </w:rPr>
        <w:t>10</w:t>
      </w:r>
      <w:r w:rsidR="001F25E3" w:rsidRPr="00EF5A70">
        <w:rPr>
          <w:rFonts w:ascii="Arial" w:hAnsi="Arial" w:cs="Arial"/>
          <w:sz w:val="20"/>
        </w:rPr>
        <w:t>0</w:t>
      </w:r>
      <w:r w:rsidRPr="00EF5A70">
        <w:rPr>
          <w:rFonts w:ascii="Arial" w:hAnsi="Arial" w:cs="Arial"/>
          <w:sz w:val="20"/>
        </w:rPr>
        <w:t xml:space="preserve"> points</w:t>
      </w:r>
    </w:p>
    <w:p w14:paraId="1A7FF35F" w14:textId="71E3C006" w:rsidR="00861236" w:rsidRPr="00EF5A70" w:rsidRDefault="00861236" w:rsidP="001C7DC0">
      <w:pPr>
        <w:widowControl w:val="0"/>
        <w:ind w:left="3600" w:hanging="2160"/>
        <w:rPr>
          <w:rFonts w:ascii="Arial" w:hAnsi="Arial" w:cs="Arial"/>
          <w:sz w:val="20"/>
        </w:rPr>
      </w:pPr>
      <w:r>
        <w:rPr>
          <w:rFonts w:ascii="Arial" w:hAnsi="Arial" w:cs="Arial"/>
          <w:sz w:val="20"/>
        </w:rPr>
        <w:t>Paper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300 points</w:t>
      </w:r>
    </w:p>
    <w:p w14:paraId="64A4495B" w14:textId="7893B2B6" w:rsidR="00F753A8" w:rsidRPr="00EF5A70" w:rsidRDefault="00F753A8" w:rsidP="001F25E3">
      <w:pPr>
        <w:widowControl w:val="0"/>
        <w:ind w:left="3600" w:hanging="2160"/>
        <w:rPr>
          <w:rFonts w:ascii="Arial" w:hAnsi="Arial" w:cs="Arial"/>
          <w:sz w:val="20"/>
        </w:rPr>
      </w:pPr>
      <w:r w:rsidRPr="00EF5A70">
        <w:rPr>
          <w:rFonts w:ascii="Arial" w:hAnsi="Arial" w:cs="Arial"/>
          <w:sz w:val="20"/>
        </w:rPr>
        <w:t>Final Exam</w:t>
      </w:r>
      <w:r w:rsidR="001F25E3" w:rsidRPr="00EF5A70">
        <w:rPr>
          <w:rFonts w:ascii="Arial" w:hAnsi="Arial" w:cs="Arial"/>
          <w:sz w:val="20"/>
        </w:rPr>
        <w:tab/>
      </w:r>
      <w:r w:rsidR="001F25E3" w:rsidRPr="00EF5A70">
        <w:rPr>
          <w:rFonts w:ascii="Arial" w:hAnsi="Arial" w:cs="Arial"/>
          <w:sz w:val="20"/>
        </w:rPr>
        <w:tab/>
      </w:r>
      <w:r w:rsidR="001F25E3" w:rsidRPr="00EF5A70">
        <w:rPr>
          <w:rFonts w:ascii="Arial" w:hAnsi="Arial" w:cs="Arial"/>
          <w:sz w:val="20"/>
        </w:rPr>
        <w:tab/>
      </w:r>
      <w:r w:rsidRPr="00EF5A70">
        <w:rPr>
          <w:rFonts w:ascii="Arial" w:hAnsi="Arial" w:cs="Arial"/>
          <w:sz w:val="20"/>
        </w:rPr>
        <w:tab/>
      </w:r>
      <w:r w:rsidR="004F60FE">
        <w:rPr>
          <w:rFonts w:ascii="Arial" w:hAnsi="Arial" w:cs="Arial"/>
          <w:sz w:val="20"/>
        </w:rPr>
        <w:tab/>
      </w:r>
      <w:r w:rsidR="004F60FE">
        <w:rPr>
          <w:rFonts w:ascii="Arial" w:hAnsi="Arial" w:cs="Arial"/>
          <w:sz w:val="20"/>
        </w:rPr>
        <w:tab/>
      </w:r>
      <w:r w:rsidR="004F60FE">
        <w:rPr>
          <w:rFonts w:ascii="Arial" w:hAnsi="Arial" w:cs="Arial"/>
          <w:sz w:val="20"/>
        </w:rPr>
        <w:tab/>
      </w:r>
      <w:r w:rsidR="0007055C">
        <w:rPr>
          <w:rFonts w:ascii="Arial" w:hAnsi="Arial" w:cs="Arial"/>
          <w:sz w:val="20"/>
        </w:rPr>
        <w:t>2</w:t>
      </w:r>
      <w:r w:rsidR="005C7ACC" w:rsidRPr="00EF5A70">
        <w:rPr>
          <w:rFonts w:ascii="Arial" w:hAnsi="Arial" w:cs="Arial"/>
          <w:sz w:val="20"/>
        </w:rPr>
        <w:t>00 points</w:t>
      </w:r>
    </w:p>
    <w:p w14:paraId="0D9F1A54" w14:textId="6C39282B" w:rsidR="00D636EA" w:rsidRDefault="005C7ACC">
      <w:pPr>
        <w:widowControl w:val="0"/>
        <w:rPr>
          <w:rFonts w:ascii="Arial" w:hAnsi="Arial" w:cs="Arial"/>
          <w:sz w:val="20"/>
        </w:rPr>
      </w:pPr>
      <w:r w:rsidRPr="00EF5A70">
        <w:rPr>
          <w:rFonts w:ascii="Arial" w:hAnsi="Arial" w:cs="Arial"/>
          <w:sz w:val="20"/>
        </w:rPr>
        <w:tab/>
      </w:r>
      <w:r w:rsidRPr="00EF5A70">
        <w:rPr>
          <w:rFonts w:ascii="Arial" w:hAnsi="Arial" w:cs="Arial"/>
          <w:sz w:val="20"/>
        </w:rPr>
        <w:tab/>
        <w:t xml:space="preserve">      Total</w:t>
      </w:r>
      <w:r w:rsidRPr="00EF5A70">
        <w:rPr>
          <w:rFonts w:ascii="Arial" w:hAnsi="Arial" w:cs="Arial"/>
          <w:sz w:val="20"/>
        </w:rPr>
        <w:tab/>
      </w:r>
      <w:r w:rsidRPr="00EF5A70">
        <w:rPr>
          <w:rFonts w:ascii="Arial" w:hAnsi="Arial" w:cs="Arial"/>
          <w:sz w:val="20"/>
        </w:rPr>
        <w:tab/>
      </w:r>
      <w:r w:rsidR="009D5150">
        <w:rPr>
          <w:rFonts w:ascii="Arial" w:hAnsi="Arial" w:cs="Arial"/>
          <w:sz w:val="20"/>
        </w:rPr>
        <w:tab/>
      </w:r>
      <w:r w:rsidR="009D5150">
        <w:rPr>
          <w:rFonts w:ascii="Arial" w:hAnsi="Arial" w:cs="Arial"/>
          <w:sz w:val="20"/>
        </w:rPr>
        <w:tab/>
      </w:r>
      <w:r w:rsidR="009D5150">
        <w:rPr>
          <w:rFonts w:ascii="Arial" w:hAnsi="Arial" w:cs="Arial"/>
          <w:sz w:val="20"/>
        </w:rPr>
        <w:tab/>
      </w:r>
      <w:r w:rsidR="009D5150">
        <w:rPr>
          <w:rFonts w:ascii="Arial" w:hAnsi="Arial" w:cs="Arial"/>
          <w:sz w:val="20"/>
        </w:rPr>
        <w:tab/>
      </w:r>
      <w:r w:rsidR="009D5150">
        <w:rPr>
          <w:rFonts w:ascii="Arial" w:hAnsi="Arial" w:cs="Arial"/>
          <w:sz w:val="20"/>
        </w:rPr>
        <w:tab/>
      </w:r>
      <w:r w:rsidR="00DD06B3">
        <w:rPr>
          <w:rFonts w:ascii="Arial" w:hAnsi="Arial" w:cs="Arial"/>
          <w:sz w:val="20"/>
        </w:rPr>
        <w:t xml:space="preserve">           </w:t>
      </w:r>
      <w:r w:rsidR="00236F71" w:rsidRPr="00EF5A70">
        <w:rPr>
          <w:rFonts w:ascii="Arial" w:hAnsi="Arial" w:cs="Arial"/>
          <w:sz w:val="20"/>
        </w:rPr>
        <w:t>1,</w:t>
      </w:r>
      <w:r w:rsidR="00861236">
        <w:rPr>
          <w:rFonts w:ascii="Arial" w:hAnsi="Arial" w:cs="Arial"/>
          <w:sz w:val="20"/>
        </w:rPr>
        <w:t>5</w:t>
      </w:r>
      <w:r w:rsidR="00F46889">
        <w:rPr>
          <w:rFonts w:ascii="Arial" w:hAnsi="Arial" w:cs="Arial"/>
          <w:sz w:val="20"/>
        </w:rPr>
        <w:t>0</w:t>
      </w:r>
      <w:r w:rsidR="006C4F65" w:rsidRPr="00EF5A70">
        <w:rPr>
          <w:rFonts w:ascii="Arial" w:hAnsi="Arial" w:cs="Arial"/>
          <w:sz w:val="20"/>
        </w:rPr>
        <w:t>0 points</w:t>
      </w:r>
    </w:p>
    <w:p w14:paraId="67C6DB40" w14:textId="77777777" w:rsidR="00E42D66" w:rsidRPr="00EF5A70" w:rsidRDefault="00E42D66">
      <w:pPr>
        <w:widowControl w:val="0"/>
        <w:rPr>
          <w:rFonts w:ascii="Arial" w:hAnsi="Arial" w:cs="Arial"/>
          <w:sz w:val="20"/>
        </w:rPr>
      </w:pPr>
    </w:p>
    <w:p w14:paraId="2BC1BC11" w14:textId="11DEF869" w:rsidR="006C3CBB" w:rsidRDefault="006C3CBB" w:rsidP="006C3CBB">
      <w:pPr>
        <w:widowControl w:val="0"/>
        <w:rPr>
          <w:rFonts w:ascii="Arial" w:hAnsi="Arial"/>
          <w:sz w:val="20"/>
        </w:rPr>
      </w:pPr>
      <w:r w:rsidRPr="00EF5A70">
        <w:rPr>
          <w:rFonts w:ascii="Arial" w:hAnsi="Arial"/>
          <w:sz w:val="20"/>
        </w:rPr>
        <w:t xml:space="preserve">It is expected that students will be prepared to discuss or explain incidents, cases and problems.  This follows the education methods used in the development of business employees and we will use this approach. </w:t>
      </w:r>
    </w:p>
    <w:p w14:paraId="31EC7EEE" w14:textId="58CE3F6F" w:rsidR="00B97172" w:rsidRDefault="00B97172" w:rsidP="006C3CBB">
      <w:pPr>
        <w:widowControl w:val="0"/>
        <w:rPr>
          <w:rFonts w:ascii="Arial" w:hAnsi="Arial"/>
          <w:sz w:val="20"/>
        </w:rPr>
      </w:pPr>
    </w:p>
    <w:p w14:paraId="5F841731" w14:textId="649273E2" w:rsidR="006C3CBB" w:rsidRDefault="006C3CBB" w:rsidP="006C3CBB">
      <w:pPr>
        <w:widowControl w:val="0"/>
        <w:rPr>
          <w:rFonts w:ascii="Arial" w:hAnsi="Arial"/>
          <w:sz w:val="20"/>
        </w:rPr>
      </w:pPr>
      <w:r w:rsidRPr="00BD2995">
        <w:rPr>
          <w:rFonts w:ascii="Arial" w:hAnsi="Arial"/>
          <w:sz w:val="20"/>
        </w:rPr>
        <w:t>Students who wish to receive a particular</w:t>
      </w:r>
      <w:r w:rsidR="00B97172" w:rsidRPr="00BD2995">
        <w:rPr>
          <w:rFonts w:ascii="Arial" w:hAnsi="Arial"/>
          <w:sz w:val="20"/>
        </w:rPr>
        <w:t xml:space="preserve"> </w:t>
      </w:r>
      <w:r w:rsidRPr="00BD2995">
        <w:rPr>
          <w:rFonts w:ascii="Arial" w:hAnsi="Arial"/>
          <w:sz w:val="20"/>
        </w:rPr>
        <w:t>grade must earn the following points:</w:t>
      </w:r>
    </w:p>
    <w:p w14:paraId="617492A5" w14:textId="502AB336" w:rsidR="00E42D66" w:rsidRDefault="00E42D66" w:rsidP="006C3CBB">
      <w:pPr>
        <w:widowControl w:val="0"/>
        <w:rPr>
          <w:rFonts w:ascii="Arial" w:hAnsi="Arial"/>
          <w:sz w:val="20"/>
        </w:rPr>
      </w:pPr>
    </w:p>
    <w:p w14:paraId="1129EE58" w14:textId="55C84F0A" w:rsidR="00E42D66" w:rsidRDefault="00E42D66" w:rsidP="006C3CBB">
      <w:pPr>
        <w:widowControl w:val="0"/>
        <w:rPr>
          <w:rFonts w:ascii="Arial" w:hAnsi="Arial"/>
          <w:sz w:val="20"/>
        </w:rPr>
      </w:pPr>
      <w:r>
        <w:rPr>
          <w:rFonts w:ascii="Arial" w:hAnsi="Arial"/>
          <w:sz w:val="20"/>
        </w:rPr>
        <w:object w:dxaOrig="3109" w:dyaOrig="3505" w14:anchorId="008D1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75.5pt" o:ole="">
            <v:imagedata r:id="rId9" o:title=""/>
          </v:shape>
          <o:OLEObject Type="Embed" ProgID="Excel.Sheet.12" ShapeID="_x0000_i1025" DrawAspect="Content" ObjectID="_1673169556" r:id="rId10"/>
        </w:object>
      </w:r>
    </w:p>
    <w:p w14:paraId="46B4E65C" w14:textId="24F63037" w:rsidR="007C15F5" w:rsidRDefault="007C15F5" w:rsidP="006C3CBB">
      <w:pPr>
        <w:widowControl w:val="0"/>
        <w:rPr>
          <w:rFonts w:ascii="Arial" w:hAnsi="Arial"/>
          <w:sz w:val="20"/>
        </w:rPr>
      </w:pPr>
    </w:p>
    <w:p w14:paraId="13A46AD3" w14:textId="40ADF267" w:rsidR="007C15F5" w:rsidRPr="00BD2995" w:rsidRDefault="007C15F5" w:rsidP="006C3CBB">
      <w:pPr>
        <w:widowControl w:val="0"/>
        <w:rPr>
          <w:rFonts w:ascii="Arial" w:hAnsi="Arial"/>
          <w:sz w:val="20"/>
        </w:rPr>
      </w:pPr>
    </w:p>
    <w:p w14:paraId="579BBC2C" w14:textId="77777777" w:rsidR="00ED5B62" w:rsidRDefault="00ED5B62" w:rsidP="00EC6D23">
      <w:pPr>
        <w:widowControl w:val="0"/>
        <w:rPr>
          <w:rFonts w:ascii="Arial" w:hAnsi="Arial" w:cs="Arial"/>
          <w:sz w:val="20"/>
        </w:rPr>
      </w:pPr>
    </w:p>
    <w:p w14:paraId="0C8ED907" w14:textId="759FB0A7" w:rsidR="0013162A" w:rsidRDefault="004F5C3A" w:rsidP="00EC6D23">
      <w:pPr>
        <w:widowControl w:val="0"/>
        <w:rPr>
          <w:rFonts w:ascii="Arial" w:hAnsi="Arial"/>
          <w:b/>
          <w:sz w:val="20"/>
        </w:rPr>
      </w:pPr>
      <w:r w:rsidRPr="00BB7EDA">
        <w:rPr>
          <w:rFonts w:ascii="Arial" w:hAnsi="Arial" w:cs="Arial"/>
          <w:sz w:val="20"/>
        </w:rPr>
        <w:t xml:space="preserve">Be ready to submit items </w:t>
      </w:r>
      <w:r w:rsidR="00494412">
        <w:rPr>
          <w:rFonts w:ascii="Arial" w:hAnsi="Arial" w:cs="Arial"/>
          <w:sz w:val="20"/>
        </w:rPr>
        <w:t>by the date</w:t>
      </w:r>
      <w:r w:rsidRPr="00BB7EDA">
        <w:rPr>
          <w:rFonts w:ascii="Arial" w:hAnsi="Arial" w:cs="Arial"/>
          <w:sz w:val="20"/>
        </w:rPr>
        <w:t xml:space="preserve"> requested</w:t>
      </w:r>
      <w:r w:rsidR="00494412">
        <w:rPr>
          <w:rFonts w:ascii="Arial" w:hAnsi="Arial" w:cs="Arial"/>
          <w:sz w:val="20"/>
        </w:rPr>
        <w:t xml:space="preserve"> via Canvas</w:t>
      </w:r>
      <w:r w:rsidRPr="00BB7EDA">
        <w:rPr>
          <w:rFonts w:ascii="Arial" w:hAnsi="Arial" w:cs="Arial"/>
          <w:sz w:val="20"/>
        </w:rPr>
        <w:t>.</w:t>
      </w:r>
      <w:r w:rsidR="00FC1543">
        <w:rPr>
          <w:rFonts w:ascii="Arial" w:hAnsi="Arial" w:cs="Arial"/>
          <w:sz w:val="20"/>
        </w:rPr>
        <w:t xml:space="preserve"> No late assignments or exams will be accepted.</w:t>
      </w:r>
    </w:p>
    <w:p w14:paraId="5F288A61" w14:textId="77777777" w:rsidR="0013162A" w:rsidRDefault="0013162A" w:rsidP="00EC6D23">
      <w:pPr>
        <w:widowControl w:val="0"/>
        <w:rPr>
          <w:rFonts w:ascii="Arial" w:hAnsi="Arial"/>
          <w:b/>
          <w:sz w:val="20"/>
        </w:rPr>
      </w:pPr>
    </w:p>
    <w:p w14:paraId="315184DB" w14:textId="77777777" w:rsidR="007445C0" w:rsidRDefault="007445C0" w:rsidP="00EC6D23">
      <w:pPr>
        <w:widowControl w:val="0"/>
        <w:rPr>
          <w:rFonts w:ascii="Arial" w:hAnsi="Arial" w:cs="Arial"/>
          <w:b/>
          <w:color w:val="000000"/>
          <w:sz w:val="20"/>
        </w:rPr>
      </w:pPr>
      <w:r w:rsidRPr="007445C0">
        <w:rPr>
          <w:rFonts w:ascii="Arial" w:hAnsi="Arial" w:cs="Arial"/>
          <w:b/>
          <w:color w:val="000000"/>
          <w:sz w:val="20"/>
        </w:rPr>
        <w:t>Contacting Me</w:t>
      </w:r>
    </w:p>
    <w:p w14:paraId="1F628254" w14:textId="53EE4889" w:rsidR="00155D2E" w:rsidRDefault="00F96A4B" w:rsidP="00EC6D23">
      <w:pPr>
        <w:widowControl w:val="0"/>
        <w:rPr>
          <w:rFonts w:ascii="Arial" w:hAnsi="Arial" w:cs="Arial"/>
          <w:color w:val="000000"/>
          <w:sz w:val="20"/>
        </w:rPr>
      </w:pPr>
      <w:r>
        <w:rPr>
          <w:rFonts w:ascii="Arial" w:hAnsi="Arial" w:cs="Arial"/>
          <w:color w:val="000000"/>
          <w:sz w:val="20"/>
        </w:rPr>
        <w:t xml:space="preserve">Best method is email. </w:t>
      </w:r>
      <w:r w:rsidR="00155D2E" w:rsidRPr="00155D2E">
        <w:rPr>
          <w:rFonts w:ascii="Arial" w:hAnsi="Arial" w:cs="Arial"/>
          <w:color w:val="000000"/>
          <w:sz w:val="20"/>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72687EA3" w14:textId="77777777" w:rsidR="009D5150" w:rsidRDefault="009D5150" w:rsidP="00EC6D23">
      <w:pPr>
        <w:widowControl w:val="0"/>
        <w:rPr>
          <w:rFonts w:ascii="Arial" w:hAnsi="Arial" w:cs="Arial"/>
          <w:color w:val="000000"/>
          <w:sz w:val="20"/>
        </w:rPr>
      </w:pPr>
    </w:p>
    <w:p w14:paraId="12538463" w14:textId="77777777" w:rsidR="007445C0" w:rsidRPr="007445C0" w:rsidRDefault="007445C0" w:rsidP="00EC6D23">
      <w:pPr>
        <w:widowControl w:val="0"/>
        <w:rPr>
          <w:rFonts w:ascii="Arial" w:hAnsi="Arial" w:cs="Arial"/>
          <w:b/>
          <w:color w:val="000000"/>
          <w:sz w:val="20"/>
        </w:rPr>
      </w:pPr>
      <w:r w:rsidRPr="007445C0">
        <w:rPr>
          <w:rFonts w:ascii="Arial" w:hAnsi="Arial" w:cs="Arial"/>
          <w:b/>
          <w:color w:val="000000"/>
          <w:sz w:val="20"/>
        </w:rPr>
        <w:t>Office Hours</w:t>
      </w:r>
    </w:p>
    <w:p w14:paraId="290A79EC" w14:textId="7953BF7E" w:rsidR="00155D2E" w:rsidRDefault="007445C0" w:rsidP="00EC6D23">
      <w:pPr>
        <w:widowControl w:val="0"/>
        <w:rPr>
          <w:rFonts w:ascii="Arial" w:hAnsi="Arial" w:cs="Arial"/>
          <w:color w:val="000000"/>
          <w:sz w:val="20"/>
        </w:rPr>
      </w:pPr>
      <w:r>
        <w:rPr>
          <w:rFonts w:ascii="Arial" w:hAnsi="Arial" w:cs="Arial"/>
          <w:color w:val="000000"/>
          <w:sz w:val="20"/>
        </w:rPr>
        <w:t xml:space="preserve">My office </w:t>
      </w:r>
      <w:proofErr w:type="gramStart"/>
      <w:r>
        <w:rPr>
          <w:rFonts w:ascii="Arial" w:hAnsi="Arial" w:cs="Arial"/>
          <w:color w:val="000000"/>
          <w:sz w:val="20"/>
        </w:rPr>
        <w:t>is located in</w:t>
      </w:r>
      <w:proofErr w:type="gramEnd"/>
      <w:r>
        <w:rPr>
          <w:rFonts w:ascii="Arial" w:hAnsi="Arial" w:cs="Arial"/>
          <w:color w:val="000000"/>
          <w:sz w:val="20"/>
        </w:rPr>
        <w:t xml:space="preserve"> CPS </w:t>
      </w:r>
      <w:r w:rsidR="004218CF">
        <w:rPr>
          <w:rFonts w:ascii="Arial" w:hAnsi="Arial" w:cs="Arial"/>
          <w:color w:val="000000"/>
          <w:sz w:val="20"/>
        </w:rPr>
        <w:t>338B</w:t>
      </w:r>
      <w:r>
        <w:rPr>
          <w:rFonts w:ascii="Arial" w:hAnsi="Arial" w:cs="Arial"/>
          <w:color w:val="000000"/>
          <w:sz w:val="20"/>
        </w:rPr>
        <w:t xml:space="preserve">. </w:t>
      </w:r>
      <w:r w:rsidRPr="007445C0">
        <w:rPr>
          <w:rFonts w:ascii="Arial" w:hAnsi="Arial" w:cs="Arial"/>
          <w:color w:val="000000"/>
          <w:sz w:val="20"/>
        </w:rPr>
        <w:t>I am available</w:t>
      </w:r>
      <w:r w:rsidR="009D5150">
        <w:rPr>
          <w:rFonts w:ascii="Arial" w:hAnsi="Arial" w:cs="Arial"/>
          <w:color w:val="000000"/>
          <w:sz w:val="20"/>
        </w:rPr>
        <w:t xml:space="preserve"> </w:t>
      </w:r>
      <w:r w:rsidR="0003277C">
        <w:rPr>
          <w:rFonts w:ascii="Arial" w:hAnsi="Arial" w:cs="Arial"/>
          <w:color w:val="000000"/>
          <w:sz w:val="20"/>
        </w:rPr>
        <w:t>via Zoom,</w:t>
      </w:r>
      <w:r>
        <w:rPr>
          <w:rFonts w:ascii="Arial" w:hAnsi="Arial" w:cs="Arial"/>
          <w:color w:val="000000"/>
          <w:sz w:val="20"/>
        </w:rPr>
        <w:t xml:space="preserve"> on</w:t>
      </w:r>
      <w:r w:rsidRPr="007445C0">
        <w:rPr>
          <w:rFonts w:ascii="Arial" w:hAnsi="Arial" w:cs="Arial"/>
          <w:color w:val="000000"/>
          <w:sz w:val="20"/>
        </w:rPr>
        <w:t xml:space="preserve"> </w:t>
      </w:r>
      <w:r>
        <w:rPr>
          <w:rFonts w:ascii="Arial" w:hAnsi="Arial" w:cs="Arial"/>
          <w:color w:val="000000"/>
          <w:sz w:val="20"/>
        </w:rPr>
        <w:t>Wednesdays 2:30-3:30</w:t>
      </w:r>
      <w:r w:rsidRPr="007445C0">
        <w:rPr>
          <w:rFonts w:ascii="Arial" w:hAnsi="Arial" w:cs="Arial"/>
          <w:color w:val="000000"/>
          <w:sz w:val="20"/>
        </w:rPr>
        <w:t>. Individual meetings can be arranged through an email request, phone call, or conversation directly before or after class.</w:t>
      </w:r>
    </w:p>
    <w:p w14:paraId="11F40FCE" w14:textId="77777777" w:rsidR="007445C0" w:rsidRPr="007445C0" w:rsidRDefault="007445C0" w:rsidP="00EC6D23">
      <w:pPr>
        <w:widowControl w:val="0"/>
        <w:rPr>
          <w:rFonts w:ascii="Arial" w:hAnsi="Arial" w:cs="Arial"/>
          <w:b/>
          <w:sz w:val="20"/>
        </w:rPr>
      </w:pPr>
    </w:p>
    <w:p w14:paraId="5B0F06BC" w14:textId="77777777" w:rsidR="00527415" w:rsidRDefault="00527415" w:rsidP="00EC6D23">
      <w:pPr>
        <w:widowControl w:val="0"/>
        <w:rPr>
          <w:rFonts w:ascii="Arial" w:hAnsi="Arial"/>
          <w:b/>
          <w:sz w:val="20"/>
        </w:rPr>
      </w:pPr>
      <w:r>
        <w:rPr>
          <w:rFonts w:ascii="Arial" w:hAnsi="Arial"/>
          <w:b/>
          <w:sz w:val="20"/>
        </w:rPr>
        <w:t>Emergency Response</w:t>
      </w:r>
    </w:p>
    <w:p w14:paraId="6A823D46" w14:textId="77777777" w:rsidR="00527415" w:rsidRDefault="00527415" w:rsidP="00EC6D23">
      <w:pPr>
        <w:widowControl w:val="0"/>
        <w:rPr>
          <w:rFonts w:ascii="Arial" w:hAnsi="Arial"/>
          <w:sz w:val="20"/>
        </w:rPr>
      </w:pPr>
      <w:r w:rsidRPr="00527415">
        <w:rPr>
          <w:rFonts w:ascii="Arial" w:hAnsi="Arial"/>
          <w:sz w:val="20"/>
        </w:rPr>
        <w:t xml:space="preserve">Be familiar with what you </w:t>
      </w:r>
      <w:r w:rsidR="005E1C80">
        <w:rPr>
          <w:rFonts w:ascii="Arial" w:hAnsi="Arial"/>
          <w:sz w:val="20"/>
        </w:rPr>
        <w:t xml:space="preserve">should </w:t>
      </w:r>
      <w:r w:rsidRPr="00527415">
        <w:rPr>
          <w:rFonts w:ascii="Arial" w:hAnsi="Arial"/>
          <w:sz w:val="20"/>
        </w:rPr>
        <w:t xml:space="preserve">do in the event of an emergency.   </w:t>
      </w:r>
    </w:p>
    <w:p w14:paraId="7E219749" w14:textId="42378F34" w:rsidR="00527415" w:rsidRDefault="00527415" w:rsidP="00527415">
      <w:pPr>
        <w:widowControl w:val="0"/>
        <w:ind w:left="720"/>
        <w:rPr>
          <w:rFonts w:ascii="Arial" w:hAnsi="Arial"/>
          <w:sz w:val="20"/>
        </w:rPr>
      </w:pPr>
      <w:r>
        <w:rPr>
          <w:rFonts w:ascii="Arial" w:hAnsi="Arial"/>
          <w:b/>
          <w:sz w:val="20"/>
        </w:rPr>
        <w:t xml:space="preserve">Active Shooter/Code React </w:t>
      </w:r>
      <w:r>
        <w:rPr>
          <w:rFonts w:ascii="Arial" w:hAnsi="Arial"/>
          <w:sz w:val="20"/>
        </w:rPr>
        <w:t xml:space="preserve">– Run/Escape, Hide, Fight. If trapped, hide, lock doors, turn off lights, spread out and remain quiet. Call 9-1-1 when it is safe to do so. Follow instructions of emergency responders. </w:t>
      </w:r>
    </w:p>
    <w:p w14:paraId="687D9BEC" w14:textId="35D3AB5D" w:rsidR="00861236" w:rsidRDefault="00861236" w:rsidP="00527415">
      <w:pPr>
        <w:widowControl w:val="0"/>
        <w:ind w:left="720"/>
        <w:rPr>
          <w:rFonts w:ascii="Arial" w:hAnsi="Arial"/>
          <w:sz w:val="20"/>
        </w:rPr>
      </w:pPr>
    </w:p>
    <w:p w14:paraId="1461E794" w14:textId="0AFDD59C" w:rsidR="00861236" w:rsidRDefault="00861236" w:rsidP="00527415">
      <w:pPr>
        <w:widowControl w:val="0"/>
        <w:ind w:left="720"/>
        <w:rPr>
          <w:rFonts w:ascii="Arial" w:hAnsi="Arial"/>
          <w:sz w:val="20"/>
        </w:rPr>
      </w:pPr>
    </w:p>
    <w:p w14:paraId="46F88808" w14:textId="478763E3" w:rsidR="00861236" w:rsidRDefault="00861236" w:rsidP="00527415">
      <w:pPr>
        <w:widowControl w:val="0"/>
        <w:ind w:left="720"/>
        <w:rPr>
          <w:rFonts w:ascii="Arial" w:hAnsi="Arial"/>
          <w:sz w:val="20"/>
        </w:rPr>
      </w:pPr>
    </w:p>
    <w:p w14:paraId="300FD228" w14:textId="69FE2870" w:rsidR="00861236" w:rsidRDefault="00861236" w:rsidP="00527415">
      <w:pPr>
        <w:widowControl w:val="0"/>
        <w:ind w:left="720"/>
        <w:rPr>
          <w:rFonts w:ascii="Arial" w:hAnsi="Arial"/>
          <w:sz w:val="20"/>
        </w:rPr>
      </w:pPr>
    </w:p>
    <w:p w14:paraId="56623DB5" w14:textId="11E62D9C" w:rsidR="00861236" w:rsidRDefault="00861236" w:rsidP="00527415">
      <w:pPr>
        <w:widowControl w:val="0"/>
        <w:ind w:left="720"/>
        <w:rPr>
          <w:rFonts w:ascii="Arial" w:hAnsi="Arial"/>
          <w:sz w:val="20"/>
        </w:rPr>
      </w:pPr>
    </w:p>
    <w:p w14:paraId="46707FE1" w14:textId="64E6BC25" w:rsidR="00861236" w:rsidRDefault="00861236" w:rsidP="00527415">
      <w:pPr>
        <w:widowControl w:val="0"/>
        <w:ind w:left="720"/>
        <w:rPr>
          <w:rFonts w:ascii="Arial" w:hAnsi="Arial"/>
          <w:sz w:val="20"/>
        </w:rPr>
      </w:pPr>
    </w:p>
    <w:p w14:paraId="02CCB661" w14:textId="027D600A" w:rsidR="00861236" w:rsidRDefault="00861236" w:rsidP="00527415">
      <w:pPr>
        <w:widowControl w:val="0"/>
        <w:ind w:left="720"/>
        <w:rPr>
          <w:rFonts w:ascii="Arial" w:hAnsi="Arial"/>
          <w:sz w:val="20"/>
        </w:rPr>
      </w:pPr>
    </w:p>
    <w:p w14:paraId="1EDA06FA" w14:textId="7E2DBA92" w:rsidR="00861236" w:rsidRDefault="00861236" w:rsidP="007C15F5">
      <w:pPr>
        <w:widowControl w:val="0"/>
        <w:ind w:left="-900"/>
        <w:rPr>
          <w:rFonts w:ascii="Arial" w:hAnsi="Arial"/>
          <w:sz w:val="20"/>
        </w:rPr>
      </w:pPr>
      <w:r>
        <w:rPr>
          <w:noProof/>
        </w:rPr>
        <w:lastRenderedPageBreak/>
        <w:drawing>
          <wp:inline distT="0" distB="0" distL="0" distR="0" wp14:anchorId="3B5B738B" wp14:editId="563E125F">
            <wp:extent cx="7267575" cy="5436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83750" cy="5448902"/>
                    </a:xfrm>
                    <a:prstGeom prst="rect">
                      <a:avLst/>
                    </a:prstGeom>
                  </pic:spPr>
                </pic:pic>
              </a:graphicData>
            </a:graphic>
          </wp:inline>
        </w:drawing>
      </w:r>
    </w:p>
    <w:p w14:paraId="17F081DD" w14:textId="273E3C08" w:rsidR="00861236" w:rsidRDefault="00861236" w:rsidP="00527415">
      <w:pPr>
        <w:widowControl w:val="0"/>
        <w:ind w:left="720"/>
        <w:rPr>
          <w:rFonts w:ascii="Arial" w:hAnsi="Arial"/>
          <w:sz w:val="20"/>
        </w:rPr>
      </w:pPr>
    </w:p>
    <w:p w14:paraId="52B774AA" w14:textId="1BB5A0D3" w:rsidR="003534A3" w:rsidRDefault="003534A3" w:rsidP="00527415">
      <w:pPr>
        <w:widowControl w:val="0"/>
        <w:ind w:left="720"/>
        <w:rPr>
          <w:rFonts w:ascii="Arial" w:hAnsi="Arial"/>
          <w:sz w:val="20"/>
        </w:rPr>
      </w:pPr>
    </w:p>
    <w:p w14:paraId="285524B9" w14:textId="77777777" w:rsidR="00EC6D23" w:rsidRDefault="00EC6D23" w:rsidP="00EC6D23">
      <w:pPr>
        <w:widowControl w:val="0"/>
        <w:rPr>
          <w:rFonts w:ascii="Arial" w:hAnsi="Arial"/>
          <w:b/>
          <w:sz w:val="20"/>
        </w:rPr>
      </w:pPr>
      <w:r>
        <w:rPr>
          <w:rFonts w:ascii="Arial" w:hAnsi="Arial"/>
          <w:b/>
          <w:sz w:val="20"/>
        </w:rPr>
        <w:t xml:space="preserve">Academic Misconduct </w:t>
      </w:r>
    </w:p>
    <w:p w14:paraId="656EA685" w14:textId="77777777" w:rsidR="00EC6D23" w:rsidRDefault="00EC6D23" w:rsidP="00EC6D23">
      <w:pPr>
        <w:widowControl w:val="0"/>
        <w:rPr>
          <w:rFonts w:ascii="Arial" w:hAnsi="Arial"/>
          <w:sz w:val="20"/>
        </w:rPr>
      </w:pPr>
      <w:r w:rsidRPr="007B552D">
        <w:rPr>
          <w:rFonts w:ascii="Arial" w:hAnsi="Arial"/>
          <w:sz w:val="20"/>
        </w:rPr>
        <w:t>This course is part of the UW-Stevens Point academic community, an academic community that is bound together</w:t>
      </w:r>
      <w:r>
        <w:rPr>
          <w:rFonts w:ascii="Arial" w:hAnsi="Arial"/>
          <w:sz w:val="20"/>
        </w:rPr>
        <w:t xml:space="preserve"> </w:t>
      </w:r>
      <w:r w:rsidRPr="007B552D">
        <w:rPr>
          <w:rFonts w:ascii="Arial" w:hAnsi="Arial"/>
          <w:sz w:val="20"/>
        </w:rPr>
        <w:t>by the traditions and practice of scholarship. Honest intellectual work – on examinations and on written assignments</w:t>
      </w:r>
      <w:r>
        <w:rPr>
          <w:rFonts w:ascii="Arial" w:hAnsi="Arial"/>
          <w:sz w:val="20"/>
        </w:rPr>
        <w:t xml:space="preserve"> </w:t>
      </w:r>
      <w:r w:rsidRPr="007B552D">
        <w:rPr>
          <w:rFonts w:ascii="Arial" w:hAnsi="Arial"/>
          <w:sz w:val="20"/>
        </w:rPr>
        <w:t>is essential to the success of this community of scholars. Using classmates’ responses to answer exam questions or</w:t>
      </w:r>
      <w:r>
        <w:rPr>
          <w:rFonts w:ascii="Arial" w:hAnsi="Arial"/>
          <w:sz w:val="20"/>
        </w:rPr>
        <w:t xml:space="preserve"> </w:t>
      </w:r>
      <w:r w:rsidRPr="007B552D">
        <w:rPr>
          <w:rFonts w:ascii="Arial" w:hAnsi="Arial"/>
          <w:sz w:val="20"/>
        </w:rPr>
        <w:t>disguising words written by others as your own undermines the trust and respect on which our course depends.</w:t>
      </w:r>
      <w:r>
        <w:rPr>
          <w:rFonts w:ascii="Arial" w:hAnsi="Arial"/>
          <w:sz w:val="20"/>
        </w:rPr>
        <w:t xml:space="preserve"> </w:t>
      </w:r>
    </w:p>
    <w:p w14:paraId="60F729EF" w14:textId="77777777" w:rsidR="00EC6D23" w:rsidRDefault="00EC6D23" w:rsidP="00EC6D23">
      <w:pPr>
        <w:widowControl w:val="0"/>
        <w:rPr>
          <w:rFonts w:ascii="Arial" w:hAnsi="Arial"/>
          <w:sz w:val="20"/>
        </w:rPr>
      </w:pPr>
    </w:p>
    <w:p w14:paraId="0510AC11" w14:textId="77777777" w:rsidR="00EC6D23" w:rsidRDefault="00EC6D23" w:rsidP="00EC6D23">
      <w:pPr>
        <w:widowControl w:val="0"/>
        <w:rPr>
          <w:rFonts w:ascii="Arial" w:hAnsi="Arial"/>
          <w:sz w:val="20"/>
        </w:rPr>
      </w:pPr>
      <w:r w:rsidRPr="007B552D">
        <w:rPr>
          <w:rFonts w:ascii="Arial" w:hAnsi="Arial"/>
          <w:sz w:val="20"/>
        </w:rPr>
        <w:t>The work in this course is challenging and will demand a good deal of each of you. I have every confidence that each</w:t>
      </w:r>
      <w:r>
        <w:rPr>
          <w:rFonts w:ascii="Arial" w:hAnsi="Arial"/>
          <w:sz w:val="20"/>
        </w:rPr>
        <w:t xml:space="preserve"> </w:t>
      </w:r>
      <w:r w:rsidRPr="007B552D">
        <w:rPr>
          <w:rFonts w:ascii="Arial" w:hAnsi="Arial"/>
          <w:sz w:val="20"/>
        </w:rPr>
        <w:t>of you can succeed. Doing your own work will enhance your sense of accomplishment when the semester comes to a</w:t>
      </w:r>
      <w:r>
        <w:rPr>
          <w:rFonts w:ascii="Arial" w:hAnsi="Arial"/>
          <w:sz w:val="20"/>
        </w:rPr>
        <w:t xml:space="preserve"> </w:t>
      </w:r>
      <w:r w:rsidRPr="007B552D">
        <w:rPr>
          <w:rFonts w:ascii="Arial" w:hAnsi="Arial"/>
          <w:sz w:val="20"/>
        </w:rPr>
        <w:t>close.</w:t>
      </w:r>
    </w:p>
    <w:p w14:paraId="6BA5AD6A" w14:textId="77777777" w:rsidR="00EC6D23" w:rsidRPr="007B552D" w:rsidRDefault="00EC6D23" w:rsidP="00EC6D23">
      <w:pPr>
        <w:widowControl w:val="0"/>
        <w:rPr>
          <w:rFonts w:ascii="Arial" w:hAnsi="Arial"/>
          <w:sz w:val="20"/>
        </w:rPr>
      </w:pPr>
    </w:p>
    <w:p w14:paraId="4DFA9FE9" w14:textId="77777777" w:rsidR="00EC6D23" w:rsidRDefault="00EC6D23" w:rsidP="00EC6D23">
      <w:pPr>
        <w:widowControl w:val="0"/>
        <w:rPr>
          <w:rFonts w:ascii="Arial" w:hAnsi="Arial"/>
          <w:sz w:val="20"/>
        </w:rPr>
      </w:pPr>
      <w:r w:rsidRPr="007B552D">
        <w:rPr>
          <w:rFonts w:ascii="Arial" w:hAnsi="Arial"/>
          <w:sz w:val="20"/>
        </w:rPr>
        <w:t>Additionally, the classroom environment is a unique opportunity for students to share ideas, opinions, discuss classroom</w:t>
      </w:r>
      <w:r>
        <w:rPr>
          <w:rFonts w:ascii="Arial" w:hAnsi="Arial"/>
          <w:sz w:val="20"/>
        </w:rPr>
        <w:t xml:space="preserve"> </w:t>
      </w:r>
      <w:r w:rsidRPr="007B552D">
        <w:rPr>
          <w:rFonts w:ascii="Arial" w:hAnsi="Arial"/>
          <w:sz w:val="20"/>
        </w:rPr>
        <w:t>and course content. As each student is entitled to contribute in class, specific expectations are necessary to ensure a</w:t>
      </w:r>
      <w:r>
        <w:rPr>
          <w:rFonts w:ascii="Arial" w:hAnsi="Arial"/>
          <w:sz w:val="20"/>
        </w:rPr>
        <w:t xml:space="preserve"> </w:t>
      </w:r>
      <w:r w:rsidRPr="007B552D">
        <w:rPr>
          <w:rFonts w:ascii="Arial" w:hAnsi="Arial"/>
          <w:sz w:val="20"/>
        </w:rPr>
        <w:t>thriving classroom environment. Expectations include: arriving to class on time, being prepared for class, no electronic</w:t>
      </w:r>
      <w:r>
        <w:rPr>
          <w:rFonts w:ascii="Arial" w:hAnsi="Arial"/>
          <w:sz w:val="20"/>
        </w:rPr>
        <w:t xml:space="preserve"> </w:t>
      </w:r>
      <w:r w:rsidRPr="007B552D">
        <w:rPr>
          <w:rFonts w:ascii="Arial" w:hAnsi="Arial"/>
          <w:sz w:val="20"/>
        </w:rPr>
        <w:t>devices, unless authorized to do so, any loud shouting, excessive side conversations, arriving to class under the</w:t>
      </w:r>
      <w:r>
        <w:rPr>
          <w:rFonts w:ascii="Arial" w:hAnsi="Arial"/>
          <w:sz w:val="20"/>
        </w:rPr>
        <w:t xml:space="preserve"> </w:t>
      </w:r>
      <w:r w:rsidRPr="007B552D">
        <w:rPr>
          <w:rFonts w:ascii="Arial" w:hAnsi="Arial"/>
          <w:sz w:val="20"/>
        </w:rPr>
        <w:t>influence of any alcohol or drugs, profane language, and verbal or physical threats, intimidation of any kind, or any</w:t>
      </w:r>
      <w:r>
        <w:rPr>
          <w:rFonts w:ascii="Arial" w:hAnsi="Arial"/>
          <w:sz w:val="20"/>
        </w:rPr>
        <w:t xml:space="preserve"> </w:t>
      </w:r>
      <w:r w:rsidRPr="007B552D">
        <w:rPr>
          <w:rFonts w:ascii="Arial" w:hAnsi="Arial"/>
          <w:sz w:val="20"/>
        </w:rPr>
        <w:t>other behavior that may be disruptive to the professor or other students. If any of this behavior is exhibited, you may be</w:t>
      </w:r>
      <w:r>
        <w:rPr>
          <w:rFonts w:ascii="Arial" w:hAnsi="Arial"/>
          <w:sz w:val="20"/>
        </w:rPr>
        <w:t xml:space="preserve"> </w:t>
      </w:r>
      <w:r w:rsidRPr="007B552D">
        <w:rPr>
          <w:rFonts w:ascii="Arial" w:hAnsi="Arial"/>
          <w:sz w:val="20"/>
        </w:rPr>
        <w:t>asked to leave the class for the day. Any continued disruptive behavior may result in a referral to the Dean of Students</w:t>
      </w:r>
      <w:r>
        <w:rPr>
          <w:rFonts w:ascii="Arial" w:hAnsi="Arial"/>
          <w:sz w:val="20"/>
        </w:rPr>
        <w:t xml:space="preserve"> Office. </w:t>
      </w:r>
    </w:p>
    <w:p w14:paraId="22D596C5" w14:textId="77777777" w:rsidR="00EC6D23" w:rsidRPr="007B552D" w:rsidRDefault="00EC6D23" w:rsidP="00EC6D23">
      <w:pPr>
        <w:widowControl w:val="0"/>
        <w:rPr>
          <w:rFonts w:ascii="Arial" w:hAnsi="Arial"/>
          <w:sz w:val="20"/>
        </w:rPr>
      </w:pPr>
    </w:p>
    <w:p w14:paraId="7705D755" w14:textId="77777777" w:rsidR="00EC6D23" w:rsidRPr="006E3F54" w:rsidRDefault="00EC6D23" w:rsidP="00EC6D23">
      <w:pPr>
        <w:widowControl w:val="0"/>
        <w:rPr>
          <w:rFonts w:ascii="Arial" w:hAnsi="Arial"/>
          <w:b/>
          <w:sz w:val="20"/>
        </w:rPr>
      </w:pPr>
      <w:r w:rsidRPr="006E3F54">
        <w:rPr>
          <w:rFonts w:ascii="Arial" w:hAnsi="Arial"/>
          <w:b/>
          <w:sz w:val="20"/>
        </w:rPr>
        <w:t>Academic Honesty</w:t>
      </w:r>
    </w:p>
    <w:p w14:paraId="3622DAEE" w14:textId="3DA90A44" w:rsidR="00EC6D23" w:rsidRDefault="002F7B08" w:rsidP="00EC6D23">
      <w:pPr>
        <w:widowControl w:val="0"/>
        <w:rPr>
          <w:rFonts w:ascii="Arial" w:hAnsi="Arial"/>
          <w:sz w:val="20"/>
        </w:rPr>
      </w:pPr>
      <w:r w:rsidRPr="002F7B08">
        <w:rPr>
          <w:rFonts w:ascii="Arial" w:hAnsi="Arial" w:cs="Arial"/>
          <w:color w:val="000000"/>
          <w:sz w:val="20"/>
        </w:rPr>
        <w:t xml:space="preserve">Academic Integrity is an expectation of each UW-Stevens Point student. Campus community members are responsible for fostering and upholding an environment in which student learning is fair, just, and honest. </w:t>
      </w:r>
      <w:r w:rsidRPr="002F7B08">
        <w:rPr>
          <w:rFonts w:ascii="Arial" w:hAnsi="Arial" w:cs="Arial"/>
          <w:color w:val="000000"/>
          <w:sz w:val="20"/>
        </w:rPr>
        <w:lastRenderedPageBreak/>
        <w:t>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r>
        <w:rPr>
          <w:rFonts w:ascii="Arial" w:hAnsi="Arial" w:cs="Arial"/>
          <w:color w:val="000000"/>
          <w:sz w:val="20"/>
        </w:rPr>
        <w:t xml:space="preserve"> </w:t>
      </w:r>
      <w:r w:rsidR="00EC6D23">
        <w:rPr>
          <w:rFonts w:ascii="Arial" w:hAnsi="Arial"/>
          <w:sz w:val="20"/>
        </w:rPr>
        <w:t xml:space="preserve">No plagiarism or cheating will be tolerated and can result in an F grade for the class.  All written work submitted to </w:t>
      </w:r>
      <w:r w:rsidR="001F25E3">
        <w:rPr>
          <w:rFonts w:ascii="Arial" w:hAnsi="Arial"/>
          <w:sz w:val="20"/>
        </w:rPr>
        <w:t>the</w:t>
      </w:r>
      <w:r w:rsidR="00EC6D23">
        <w:rPr>
          <w:rFonts w:ascii="Arial" w:hAnsi="Arial"/>
          <w:sz w:val="20"/>
        </w:rPr>
        <w:t xml:space="preserve"> drop box in </w:t>
      </w:r>
      <w:r w:rsidR="001714F9">
        <w:rPr>
          <w:rFonts w:ascii="Arial" w:hAnsi="Arial"/>
          <w:sz w:val="20"/>
        </w:rPr>
        <w:t>Canvas</w:t>
      </w:r>
      <w:r w:rsidR="00EC6D23">
        <w:rPr>
          <w:rFonts w:ascii="Arial" w:hAnsi="Arial"/>
          <w:sz w:val="20"/>
        </w:rPr>
        <w:t xml:space="preserve"> will be evaluated by turnitin.com. </w:t>
      </w:r>
    </w:p>
    <w:p w14:paraId="7235AA75" w14:textId="77777777" w:rsidR="002F7B08" w:rsidRPr="002F7B08" w:rsidRDefault="002F7B08" w:rsidP="00EC6D23">
      <w:pPr>
        <w:widowControl w:val="0"/>
        <w:rPr>
          <w:rFonts w:ascii="Arial" w:hAnsi="Arial" w:cs="Arial"/>
          <w:sz w:val="20"/>
        </w:rPr>
      </w:pPr>
      <w:r w:rsidRPr="002F7B08">
        <w:rPr>
          <w:rFonts w:ascii="Arial" w:hAnsi="Arial" w:cs="Arial"/>
          <w:color w:val="000000"/>
          <w:sz w:val="20"/>
        </w:rPr>
        <w:t>Students suspected of academic misconduct will be asked to meet with the instructor to discuss the concerns. If academic misconduct is evident, procedures for determining disciplinary sanctions will be followed as outlined in the University System Administrative Code, Chapter 14.</w:t>
      </w:r>
    </w:p>
    <w:p w14:paraId="0FD94E15" w14:textId="77777777" w:rsidR="00EC6D23" w:rsidRDefault="00EC6D23" w:rsidP="00EC6D23">
      <w:pPr>
        <w:widowControl w:val="0"/>
        <w:rPr>
          <w:rFonts w:ascii="Arial" w:hAnsi="Arial"/>
          <w:sz w:val="20"/>
        </w:rPr>
      </w:pPr>
    </w:p>
    <w:p w14:paraId="1E952D9C" w14:textId="77777777" w:rsidR="00EC6D23" w:rsidRPr="006E3F54" w:rsidRDefault="00EC6D23" w:rsidP="00EC6D23">
      <w:pPr>
        <w:widowControl w:val="0"/>
        <w:rPr>
          <w:rFonts w:ascii="Arial" w:hAnsi="Arial"/>
          <w:b/>
          <w:sz w:val="20"/>
        </w:rPr>
      </w:pPr>
      <w:r w:rsidRPr="006E3F54">
        <w:rPr>
          <w:rFonts w:ascii="Arial" w:hAnsi="Arial"/>
          <w:b/>
          <w:sz w:val="20"/>
        </w:rPr>
        <w:t>Student Rights and Responsibilities/Academic Misconduct</w:t>
      </w:r>
    </w:p>
    <w:p w14:paraId="5C037311" w14:textId="77777777" w:rsidR="00EC6D23" w:rsidRDefault="00EC6D23" w:rsidP="00EC6D23">
      <w:pPr>
        <w:widowControl w:val="0"/>
        <w:rPr>
          <w:rFonts w:ascii="Arial" w:hAnsi="Arial"/>
          <w:sz w:val="20"/>
        </w:rPr>
      </w:pPr>
      <w:r>
        <w:rPr>
          <w:rFonts w:ascii="Arial" w:hAnsi="Arial"/>
          <w:sz w:val="20"/>
        </w:rPr>
        <w:t xml:space="preserve">Please be sure to review the information on student rights at the following: </w:t>
      </w:r>
      <w:hyperlink r:id="rId12" w:history="1">
        <w:r w:rsidRPr="00527BE3">
          <w:rPr>
            <w:rStyle w:val="Hyperlink"/>
            <w:rFonts w:ascii="Arial" w:hAnsi="Arial"/>
            <w:sz w:val="20"/>
          </w:rPr>
          <w:t>http://www.uwsp.edu/acadaff/Pages/gradeReview.aspx</w:t>
        </w:r>
      </w:hyperlink>
    </w:p>
    <w:p w14:paraId="0B623243" w14:textId="77777777" w:rsidR="00EC6D23" w:rsidRDefault="00EC6D23" w:rsidP="00EC6D23">
      <w:pPr>
        <w:widowControl w:val="0"/>
        <w:rPr>
          <w:rFonts w:ascii="Arial" w:hAnsi="Arial"/>
          <w:sz w:val="20"/>
        </w:rPr>
      </w:pPr>
    </w:p>
    <w:p w14:paraId="512EFB12" w14:textId="77777777" w:rsidR="00EC6D23" w:rsidRPr="00BC0985" w:rsidRDefault="00EC6D23" w:rsidP="00EC6D23">
      <w:pPr>
        <w:widowControl w:val="0"/>
        <w:rPr>
          <w:rFonts w:ascii="Arial" w:hAnsi="Arial"/>
          <w:b/>
          <w:sz w:val="20"/>
        </w:rPr>
      </w:pPr>
      <w:r w:rsidRPr="00BC0985">
        <w:rPr>
          <w:rFonts w:ascii="Arial" w:hAnsi="Arial"/>
          <w:b/>
          <w:sz w:val="20"/>
        </w:rPr>
        <w:t>ADA Statement</w:t>
      </w:r>
    </w:p>
    <w:p w14:paraId="1262CD5D" w14:textId="77777777" w:rsidR="00EC6D23" w:rsidRDefault="002F7B08" w:rsidP="00EC6D23">
      <w:pPr>
        <w:widowControl w:val="0"/>
        <w:rPr>
          <w:rFonts w:ascii="Arial" w:hAnsi="Arial"/>
          <w:sz w:val="20"/>
        </w:rPr>
      </w:pPr>
      <w:r w:rsidRPr="002F7B08">
        <w:rPr>
          <w:rFonts w:ascii="Arial" w:hAnsi="Arial" w:cs="Arial"/>
          <w:color w:val="000000"/>
          <w:sz w:val="20"/>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If modifications are required due to a disability, please inform the instructor and contact the Disability and Assistive Technology Center to complete an Accommodations Request form. Phone: 346-3365 or Room 609 Albertson Hall</w:t>
      </w:r>
      <w:r>
        <w:rPr>
          <w:color w:val="000000"/>
          <w:sz w:val="27"/>
          <w:szCs w:val="27"/>
        </w:rPr>
        <w:t xml:space="preserve">. </w:t>
      </w:r>
      <w:r w:rsidR="00EC6D23">
        <w:rPr>
          <w:rFonts w:ascii="Arial" w:hAnsi="Arial"/>
          <w:sz w:val="20"/>
        </w:rPr>
        <w:t>You must have a completed approved form to qualify for an accommodation. See the information on ADA at:</w:t>
      </w:r>
    </w:p>
    <w:p w14:paraId="736D2ADE" w14:textId="6BD00A5D" w:rsidR="00EC6D23" w:rsidRDefault="00EC6D23" w:rsidP="00EC6D23">
      <w:pPr>
        <w:widowControl w:val="0"/>
        <w:rPr>
          <w:rStyle w:val="Hyperlink"/>
          <w:rFonts w:ascii="Arial" w:hAnsi="Arial"/>
          <w:sz w:val="20"/>
        </w:rPr>
      </w:pPr>
      <w:r>
        <w:rPr>
          <w:rFonts w:ascii="Arial" w:hAnsi="Arial"/>
          <w:sz w:val="20"/>
        </w:rPr>
        <w:t xml:space="preserve"> </w:t>
      </w:r>
      <w:hyperlink r:id="rId13" w:history="1">
        <w:r w:rsidRPr="00527BE3">
          <w:rPr>
            <w:rStyle w:val="Hyperlink"/>
            <w:rFonts w:ascii="Arial" w:hAnsi="Arial"/>
            <w:sz w:val="20"/>
          </w:rPr>
          <w:t>http://www.uwsp.edu/disability/</w:t>
        </w:r>
      </w:hyperlink>
    </w:p>
    <w:p w14:paraId="43AF49B1" w14:textId="77777777" w:rsidR="000A156E" w:rsidRPr="000A156E" w:rsidRDefault="000A156E" w:rsidP="000A156E">
      <w:pPr>
        <w:widowControl w:val="0"/>
        <w:rPr>
          <w:rFonts w:ascii="Arial" w:hAnsi="Arial"/>
          <w:sz w:val="20"/>
        </w:rPr>
      </w:pPr>
    </w:p>
    <w:p w14:paraId="68FCDD3B" w14:textId="6D7ADF2D" w:rsidR="00F753A8" w:rsidRPr="00AE52E3" w:rsidRDefault="00F753A8">
      <w:pPr>
        <w:widowControl w:val="0"/>
        <w:rPr>
          <w:rFonts w:ascii="Arial" w:hAnsi="Arial"/>
          <w:sz w:val="20"/>
        </w:rPr>
      </w:pPr>
      <w:r w:rsidRPr="00BB7EDA">
        <w:rPr>
          <w:rFonts w:ascii="Arial" w:hAnsi="Arial" w:cs="Arial"/>
          <w:b/>
          <w:sz w:val="20"/>
        </w:rPr>
        <w:t>HELP</w:t>
      </w:r>
      <w:r w:rsidRPr="00BB7EDA">
        <w:rPr>
          <w:rFonts w:ascii="Arial" w:hAnsi="Arial" w:cs="Arial"/>
          <w:sz w:val="20"/>
        </w:rPr>
        <w:t>:</w:t>
      </w:r>
    </w:p>
    <w:p w14:paraId="4F7326D0" w14:textId="48667DCD" w:rsidR="002F7B08" w:rsidRDefault="00F753A8">
      <w:pPr>
        <w:widowControl w:val="0"/>
        <w:rPr>
          <w:rFonts w:ascii="Arial" w:hAnsi="Arial" w:cs="Arial"/>
          <w:sz w:val="20"/>
        </w:rPr>
      </w:pPr>
      <w:r w:rsidRPr="00BB7EDA">
        <w:rPr>
          <w:rFonts w:ascii="Arial" w:hAnsi="Arial" w:cs="Arial"/>
          <w:sz w:val="20"/>
        </w:rPr>
        <w:t>I</w:t>
      </w:r>
      <w:r w:rsidR="005C4654" w:rsidRPr="00BB7EDA">
        <w:rPr>
          <w:rFonts w:ascii="Arial" w:hAnsi="Arial" w:cs="Arial"/>
          <w:sz w:val="20"/>
        </w:rPr>
        <w:t xml:space="preserve">n addition to </w:t>
      </w:r>
      <w:r w:rsidR="002B1FBC">
        <w:rPr>
          <w:rFonts w:ascii="Arial" w:hAnsi="Arial" w:cs="Arial"/>
          <w:sz w:val="20"/>
        </w:rPr>
        <w:t xml:space="preserve">Wednesday </w:t>
      </w:r>
      <w:r w:rsidR="005C4654" w:rsidRPr="00BB7EDA">
        <w:rPr>
          <w:rFonts w:ascii="Arial" w:hAnsi="Arial" w:cs="Arial"/>
          <w:sz w:val="20"/>
        </w:rPr>
        <w:t>office hours</w:t>
      </w:r>
      <w:r w:rsidR="002B1FBC">
        <w:rPr>
          <w:rFonts w:ascii="Arial" w:hAnsi="Arial" w:cs="Arial"/>
          <w:sz w:val="20"/>
        </w:rPr>
        <w:t xml:space="preserve">, I will </w:t>
      </w:r>
      <w:r w:rsidR="00EC6D23">
        <w:rPr>
          <w:rFonts w:ascii="Arial" w:hAnsi="Arial" w:cs="Arial"/>
          <w:sz w:val="20"/>
        </w:rPr>
        <w:t xml:space="preserve">be available by special appointment. </w:t>
      </w:r>
      <w:r w:rsidR="00624339" w:rsidRPr="00BB7EDA">
        <w:rPr>
          <w:rFonts w:ascii="Arial" w:hAnsi="Arial" w:cs="Arial"/>
          <w:sz w:val="20"/>
        </w:rPr>
        <w:t xml:space="preserve">My schedule is flexible. Feel free to </w:t>
      </w:r>
      <w:r w:rsidR="00EC6D23">
        <w:rPr>
          <w:rFonts w:ascii="Arial" w:hAnsi="Arial" w:cs="Arial"/>
          <w:sz w:val="20"/>
        </w:rPr>
        <w:t>contact me via e-mail</w:t>
      </w:r>
      <w:r w:rsidRPr="00BB7EDA">
        <w:rPr>
          <w:rFonts w:ascii="Arial" w:hAnsi="Arial" w:cs="Arial"/>
          <w:sz w:val="20"/>
        </w:rPr>
        <w:t xml:space="preserve"> and schedule time. Do not wait until the last minute </w:t>
      </w:r>
      <w:r w:rsidR="00624339" w:rsidRPr="00BB7EDA">
        <w:rPr>
          <w:rFonts w:ascii="Arial" w:hAnsi="Arial" w:cs="Arial"/>
          <w:sz w:val="20"/>
        </w:rPr>
        <w:t>to e-mail me questions before an exam</w:t>
      </w:r>
      <w:r w:rsidR="00861236">
        <w:rPr>
          <w:rFonts w:ascii="Arial" w:hAnsi="Arial" w:cs="Arial"/>
          <w:sz w:val="20"/>
        </w:rPr>
        <w:t xml:space="preserve"> is due</w:t>
      </w:r>
      <w:r w:rsidRPr="00BB7EDA">
        <w:rPr>
          <w:rFonts w:ascii="Arial" w:hAnsi="Arial" w:cs="Arial"/>
          <w:sz w:val="20"/>
        </w:rPr>
        <w:t xml:space="preserve">. </w:t>
      </w:r>
    </w:p>
    <w:p w14:paraId="0FA4DD4C" w14:textId="77777777" w:rsidR="00527415" w:rsidRDefault="00527415">
      <w:pPr>
        <w:widowControl w:val="0"/>
        <w:rPr>
          <w:rFonts w:ascii="Arial" w:hAnsi="Arial" w:cs="Arial"/>
          <w:sz w:val="20"/>
        </w:rPr>
      </w:pPr>
    </w:p>
    <w:p w14:paraId="42CA5705" w14:textId="77777777" w:rsidR="004F5C3A" w:rsidRDefault="003D1F61" w:rsidP="00A00941">
      <w:pPr>
        <w:widowControl w:val="0"/>
        <w:jc w:val="center"/>
        <w:rPr>
          <w:rFonts w:ascii="Arial" w:hAnsi="Arial" w:cs="Arial"/>
          <w:b/>
          <w:sz w:val="20"/>
          <w:bdr w:val="single" w:sz="4" w:space="0" w:color="auto"/>
        </w:rPr>
      </w:pPr>
      <w:r w:rsidRPr="00BB7EDA">
        <w:rPr>
          <w:rFonts w:ascii="Arial" w:hAnsi="Arial" w:cs="Arial"/>
          <w:b/>
          <w:sz w:val="20"/>
          <w:bdr w:val="single" w:sz="4" w:space="0" w:color="auto"/>
        </w:rPr>
        <w:t xml:space="preserve">Assignment &amp; </w:t>
      </w:r>
      <w:r w:rsidR="00375EE1" w:rsidRPr="00BB7EDA">
        <w:rPr>
          <w:rFonts w:ascii="Arial" w:hAnsi="Arial" w:cs="Arial"/>
          <w:b/>
          <w:sz w:val="20"/>
          <w:bdr w:val="single" w:sz="4" w:space="0" w:color="auto"/>
        </w:rPr>
        <w:t>Exam</w:t>
      </w:r>
      <w:r w:rsidRPr="00BB7EDA">
        <w:rPr>
          <w:rFonts w:ascii="Arial" w:hAnsi="Arial" w:cs="Arial"/>
          <w:b/>
          <w:sz w:val="20"/>
          <w:bdr w:val="single" w:sz="4" w:space="0" w:color="auto"/>
        </w:rPr>
        <w:t xml:space="preserve"> Out</w:t>
      </w:r>
      <w:r w:rsidR="004F5177" w:rsidRPr="00BB7EDA">
        <w:rPr>
          <w:rFonts w:ascii="Arial" w:hAnsi="Arial" w:cs="Arial"/>
          <w:b/>
          <w:sz w:val="20"/>
          <w:bdr w:val="single" w:sz="4" w:space="0" w:color="auto"/>
        </w:rPr>
        <w:t>l</w:t>
      </w:r>
      <w:r w:rsidRPr="00BB7EDA">
        <w:rPr>
          <w:rFonts w:ascii="Arial" w:hAnsi="Arial" w:cs="Arial"/>
          <w:b/>
          <w:sz w:val="20"/>
          <w:bdr w:val="single" w:sz="4" w:space="0" w:color="auto"/>
        </w:rPr>
        <w:t>ine</w:t>
      </w:r>
      <w:r w:rsidR="004F5177" w:rsidRPr="00BB7EDA">
        <w:rPr>
          <w:rFonts w:ascii="Arial" w:hAnsi="Arial" w:cs="Arial"/>
          <w:b/>
          <w:sz w:val="20"/>
          <w:bdr w:val="single" w:sz="4" w:space="0" w:color="auto"/>
        </w:rPr>
        <w:t xml:space="preserve"> Subject to change based on class progress</w:t>
      </w:r>
    </w:p>
    <w:p w14:paraId="67792D4F" w14:textId="77777777" w:rsidR="00181528" w:rsidRPr="00BB7EDA" w:rsidRDefault="00181528" w:rsidP="00A00941">
      <w:pPr>
        <w:widowControl w:val="0"/>
        <w:jc w:val="center"/>
        <w:rPr>
          <w:rFonts w:ascii="Arial" w:hAnsi="Arial" w:cs="Arial"/>
          <w:b/>
          <w:sz w:val="20"/>
          <w:bdr w:val="single" w:sz="4" w:space="0" w:color="auto"/>
        </w:rPr>
      </w:pPr>
    </w:p>
    <w:p w14:paraId="2ECC2F61" w14:textId="1EF4F29F" w:rsidR="00181528" w:rsidRDefault="009C0B50" w:rsidP="00181528">
      <w:pPr>
        <w:rPr>
          <w:rFonts w:ascii="Arial" w:hAnsi="Arial" w:cs="Arial"/>
          <w:b/>
          <w:sz w:val="20"/>
        </w:rPr>
      </w:pPr>
      <w:r>
        <w:rPr>
          <w:rFonts w:ascii="Arial" w:hAnsi="Arial" w:cs="Arial"/>
          <w:b/>
          <w:sz w:val="20"/>
        </w:rPr>
        <w:t xml:space="preserve">Exam dates and assignment </w:t>
      </w:r>
      <w:r w:rsidR="00181528" w:rsidRPr="00BB7EDA">
        <w:rPr>
          <w:rFonts w:ascii="Arial" w:hAnsi="Arial" w:cs="Arial"/>
          <w:b/>
          <w:sz w:val="20"/>
        </w:rPr>
        <w:t xml:space="preserve">dates </w:t>
      </w:r>
      <w:r>
        <w:rPr>
          <w:rFonts w:ascii="Arial" w:hAnsi="Arial" w:cs="Arial"/>
          <w:b/>
          <w:sz w:val="20"/>
        </w:rPr>
        <w:t xml:space="preserve">are tentative based on expected class progress. Dates are subject to change. </w:t>
      </w:r>
      <w:r w:rsidR="00A91757">
        <w:rPr>
          <w:rFonts w:ascii="Arial" w:hAnsi="Arial" w:cs="Arial"/>
          <w:b/>
          <w:sz w:val="20"/>
        </w:rPr>
        <w:t>Due dates for assignments and exam</w:t>
      </w:r>
      <w:r w:rsidR="00861236">
        <w:rPr>
          <w:rFonts w:ascii="Arial" w:hAnsi="Arial" w:cs="Arial"/>
          <w:b/>
          <w:sz w:val="20"/>
        </w:rPr>
        <w:t>s</w:t>
      </w:r>
      <w:r w:rsidR="00A91757">
        <w:rPr>
          <w:rFonts w:ascii="Arial" w:hAnsi="Arial" w:cs="Arial"/>
          <w:b/>
          <w:sz w:val="20"/>
        </w:rPr>
        <w:t xml:space="preserve"> will be listed in Canvas.</w:t>
      </w:r>
      <w:r w:rsidR="00181528" w:rsidRPr="00BB7EDA">
        <w:rPr>
          <w:rFonts w:ascii="Arial" w:hAnsi="Arial" w:cs="Arial"/>
          <w:b/>
          <w:sz w:val="20"/>
        </w:rPr>
        <w:t xml:space="preserve">  </w:t>
      </w:r>
    </w:p>
    <w:p w14:paraId="082C894A" w14:textId="2F9BA0E5" w:rsidR="00A91757" w:rsidRDefault="00A91757" w:rsidP="00181528">
      <w:pPr>
        <w:rPr>
          <w:rFonts w:ascii="Arial" w:hAnsi="Arial" w:cs="Arial"/>
          <w:b/>
          <w:sz w:val="20"/>
        </w:rPr>
      </w:pPr>
    </w:p>
    <w:tbl>
      <w:tblPr>
        <w:tblStyle w:val="TableGrid"/>
        <w:tblW w:w="0" w:type="auto"/>
        <w:tblLook w:val="04A0" w:firstRow="1" w:lastRow="0" w:firstColumn="1" w:lastColumn="0" w:noHBand="0" w:noVBand="1"/>
      </w:tblPr>
      <w:tblGrid>
        <w:gridCol w:w="9890"/>
      </w:tblGrid>
      <w:tr w:rsidR="00A91757" w:rsidRPr="00C95147" w14:paraId="48CC37D8" w14:textId="77777777" w:rsidTr="008C40F0">
        <w:tc>
          <w:tcPr>
            <w:tcW w:w="9890" w:type="dxa"/>
          </w:tcPr>
          <w:p w14:paraId="74F055C0" w14:textId="536F3A15" w:rsidR="00F33850" w:rsidRDefault="00A91757" w:rsidP="007C627C">
            <w:pPr>
              <w:widowControl w:val="0"/>
              <w:rPr>
                <w:rFonts w:ascii="Arial" w:hAnsi="Arial"/>
                <w:b/>
                <w:sz w:val="20"/>
              </w:rPr>
            </w:pPr>
            <w:r w:rsidRPr="00C95147">
              <w:rPr>
                <w:rFonts w:ascii="Arial" w:hAnsi="Arial"/>
                <w:b/>
                <w:sz w:val="20"/>
              </w:rPr>
              <w:t>January 2</w:t>
            </w:r>
            <w:r>
              <w:rPr>
                <w:rFonts w:ascii="Arial" w:hAnsi="Arial"/>
                <w:b/>
                <w:sz w:val="20"/>
              </w:rPr>
              <w:t>7</w:t>
            </w:r>
            <w:r w:rsidR="00F33850">
              <w:rPr>
                <w:rFonts w:ascii="Arial" w:hAnsi="Arial"/>
                <w:b/>
                <w:sz w:val="20"/>
              </w:rPr>
              <w:t xml:space="preserve"> &amp;</w:t>
            </w:r>
          </w:p>
          <w:p w14:paraId="1DCFD287" w14:textId="39DFECDF" w:rsidR="00A91757" w:rsidRPr="00C95147" w:rsidRDefault="00A91757" w:rsidP="007C627C">
            <w:pPr>
              <w:widowControl w:val="0"/>
              <w:rPr>
                <w:rFonts w:ascii="Arial" w:hAnsi="Arial"/>
                <w:b/>
                <w:sz w:val="20"/>
              </w:rPr>
            </w:pPr>
            <w:r w:rsidRPr="00C95147">
              <w:rPr>
                <w:rFonts w:ascii="Arial" w:hAnsi="Arial"/>
                <w:b/>
                <w:sz w:val="20"/>
              </w:rPr>
              <w:t xml:space="preserve"> </w:t>
            </w:r>
            <w:r>
              <w:rPr>
                <w:rFonts w:ascii="Arial" w:hAnsi="Arial"/>
                <w:b/>
                <w:sz w:val="20"/>
              </w:rPr>
              <w:t>February 3</w:t>
            </w:r>
            <w:r w:rsidRPr="00C95147">
              <w:rPr>
                <w:rFonts w:ascii="Arial" w:hAnsi="Arial"/>
                <w:b/>
                <w:sz w:val="20"/>
              </w:rPr>
              <w:tab/>
              <w:t xml:space="preserve">Basics of Risk and Insurance Chapters 1 &amp; 2 </w:t>
            </w:r>
            <w:r>
              <w:rPr>
                <w:rFonts w:ascii="Arial" w:hAnsi="Arial"/>
                <w:b/>
                <w:sz w:val="20"/>
              </w:rPr>
              <w:t xml:space="preserve">   </w:t>
            </w:r>
            <w:r w:rsidRPr="00C95147">
              <w:rPr>
                <w:rFonts w:ascii="Arial" w:hAnsi="Arial"/>
                <w:b/>
                <w:sz w:val="20"/>
              </w:rPr>
              <w:t xml:space="preserve">Exam </w:t>
            </w:r>
            <w:r>
              <w:rPr>
                <w:rFonts w:ascii="Arial" w:hAnsi="Arial"/>
                <w:b/>
                <w:sz w:val="20"/>
              </w:rPr>
              <w:t>due Feb 9</w:t>
            </w:r>
          </w:p>
        </w:tc>
      </w:tr>
      <w:tr w:rsidR="00A91757" w:rsidRPr="00C95147" w14:paraId="2961A179" w14:textId="77777777" w:rsidTr="008C40F0">
        <w:tc>
          <w:tcPr>
            <w:tcW w:w="9890" w:type="dxa"/>
          </w:tcPr>
          <w:p w14:paraId="5D8744A7" w14:textId="77777777" w:rsidR="00A91757" w:rsidRPr="00C95147" w:rsidRDefault="00A91757" w:rsidP="007C627C">
            <w:pPr>
              <w:widowControl w:val="0"/>
              <w:rPr>
                <w:rFonts w:ascii="Arial" w:hAnsi="Arial"/>
                <w:b/>
                <w:sz w:val="20"/>
              </w:rPr>
            </w:pPr>
          </w:p>
        </w:tc>
      </w:tr>
      <w:tr w:rsidR="00A91757" w:rsidRPr="00C95147" w14:paraId="3AA9B008" w14:textId="77777777" w:rsidTr="008C40F0">
        <w:tc>
          <w:tcPr>
            <w:tcW w:w="9890" w:type="dxa"/>
          </w:tcPr>
          <w:p w14:paraId="217C5A87" w14:textId="49CF5B23" w:rsidR="00A91757" w:rsidRPr="00C95147" w:rsidRDefault="00A91757" w:rsidP="007C627C">
            <w:pPr>
              <w:widowControl w:val="0"/>
              <w:rPr>
                <w:rFonts w:ascii="Arial" w:hAnsi="Arial"/>
                <w:b/>
                <w:sz w:val="20"/>
              </w:rPr>
            </w:pPr>
            <w:r w:rsidRPr="00C95147">
              <w:rPr>
                <w:rFonts w:ascii="Arial" w:hAnsi="Arial"/>
                <w:b/>
                <w:sz w:val="20"/>
              </w:rPr>
              <w:t xml:space="preserve">February </w:t>
            </w:r>
            <w:r>
              <w:rPr>
                <w:rFonts w:ascii="Arial" w:hAnsi="Arial"/>
                <w:b/>
                <w:sz w:val="20"/>
              </w:rPr>
              <w:t>10</w:t>
            </w:r>
            <w:r w:rsidRPr="00C95147">
              <w:rPr>
                <w:rFonts w:ascii="Arial" w:hAnsi="Arial"/>
                <w:b/>
                <w:sz w:val="20"/>
              </w:rPr>
              <w:t xml:space="preserve"> </w:t>
            </w:r>
            <w:r w:rsidRPr="00C95147">
              <w:rPr>
                <w:rFonts w:ascii="Arial" w:hAnsi="Arial"/>
                <w:b/>
                <w:sz w:val="20"/>
              </w:rPr>
              <w:tab/>
              <w:t xml:space="preserve">Risk Management Chapter 3  </w:t>
            </w:r>
            <w:r>
              <w:rPr>
                <w:rFonts w:ascii="Arial" w:hAnsi="Arial"/>
                <w:b/>
                <w:sz w:val="20"/>
              </w:rPr>
              <w:t xml:space="preserve">  </w:t>
            </w:r>
            <w:r w:rsidRPr="00C95147">
              <w:rPr>
                <w:rFonts w:ascii="Arial" w:hAnsi="Arial"/>
                <w:b/>
                <w:sz w:val="20"/>
              </w:rPr>
              <w:tab/>
            </w:r>
            <w:r>
              <w:rPr>
                <w:rFonts w:ascii="Arial" w:hAnsi="Arial"/>
                <w:b/>
                <w:sz w:val="20"/>
              </w:rPr>
              <w:t xml:space="preserve">                </w:t>
            </w:r>
            <w:r w:rsidRPr="00C95147">
              <w:rPr>
                <w:rFonts w:ascii="Arial" w:hAnsi="Arial"/>
                <w:b/>
                <w:sz w:val="20"/>
              </w:rPr>
              <w:t>Assignment</w:t>
            </w:r>
            <w:r w:rsidR="008C40F0">
              <w:rPr>
                <w:rFonts w:ascii="Arial" w:hAnsi="Arial"/>
                <w:b/>
                <w:sz w:val="20"/>
              </w:rPr>
              <w:t xml:space="preserve"> Due Feb 16</w:t>
            </w:r>
          </w:p>
        </w:tc>
      </w:tr>
      <w:tr w:rsidR="00A91757" w:rsidRPr="00C95147" w14:paraId="27B065AB" w14:textId="77777777" w:rsidTr="008C40F0">
        <w:tc>
          <w:tcPr>
            <w:tcW w:w="9890" w:type="dxa"/>
          </w:tcPr>
          <w:p w14:paraId="1AD2E538" w14:textId="77777777" w:rsidR="00A91757" w:rsidRPr="00C95147" w:rsidRDefault="00A91757" w:rsidP="007C627C">
            <w:pPr>
              <w:widowControl w:val="0"/>
              <w:rPr>
                <w:rFonts w:ascii="Arial" w:hAnsi="Arial"/>
                <w:b/>
                <w:sz w:val="20"/>
              </w:rPr>
            </w:pPr>
          </w:p>
        </w:tc>
      </w:tr>
      <w:tr w:rsidR="00A91757" w:rsidRPr="00C95147" w14:paraId="6B9403A9" w14:textId="77777777" w:rsidTr="008C40F0">
        <w:tc>
          <w:tcPr>
            <w:tcW w:w="9890" w:type="dxa"/>
          </w:tcPr>
          <w:p w14:paraId="3539202C" w14:textId="1197E9B5" w:rsidR="00A91757" w:rsidRPr="00C95147" w:rsidRDefault="00A91757" w:rsidP="007C627C">
            <w:pPr>
              <w:widowControl w:val="0"/>
              <w:rPr>
                <w:rFonts w:ascii="Arial" w:hAnsi="Arial"/>
                <w:b/>
                <w:sz w:val="20"/>
              </w:rPr>
            </w:pPr>
            <w:r w:rsidRPr="00C95147">
              <w:rPr>
                <w:rFonts w:ascii="Arial" w:hAnsi="Arial"/>
                <w:b/>
                <w:sz w:val="20"/>
              </w:rPr>
              <w:t>February 1</w:t>
            </w:r>
            <w:r>
              <w:rPr>
                <w:rFonts w:ascii="Arial" w:hAnsi="Arial"/>
                <w:b/>
                <w:sz w:val="20"/>
              </w:rPr>
              <w:t>7</w:t>
            </w:r>
            <w:r w:rsidRPr="00C95147">
              <w:rPr>
                <w:rFonts w:ascii="Arial" w:hAnsi="Arial"/>
                <w:b/>
                <w:sz w:val="20"/>
              </w:rPr>
              <w:tab/>
              <w:t>Legal Principles Chapters 9 &amp; 10</w:t>
            </w:r>
            <w:r w:rsidRPr="00C95147">
              <w:rPr>
                <w:rFonts w:ascii="Arial" w:hAnsi="Arial"/>
                <w:b/>
                <w:sz w:val="20"/>
              </w:rPr>
              <w:tab/>
            </w:r>
            <w:r w:rsidRPr="00C95147">
              <w:rPr>
                <w:rFonts w:ascii="Arial" w:hAnsi="Arial"/>
                <w:b/>
                <w:sz w:val="20"/>
              </w:rPr>
              <w:tab/>
            </w:r>
            <w:r>
              <w:rPr>
                <w:rFonts w:ascii="Arial" w:hAnsi="Arial"/>
                <w:b/>
                <w:sz w:val="20"/>
              </w:rPr>
              <w:t xml:space="preserve">   </w:t>
            </w:r>
            <w:r w:rsidRPr="00C95147">
              <w:rPr>
                <w:rFonts w:ascii="Arial" w:hAnsi="Arial"/>
                <w:b/>
                <w:sz w:val="20"/>
              </w:rPr>
              <w:t>Assignment</w:t>
            </w:r>
            <w:r w:rsidR="008C40F0">
              <w:rPr>
                <w:rFonts w:ascii="Arial" w:hAnsi="Arial"/>
                <w:b/>
                <w:sz w:val="20"/>
              </w:rPr>
              <w:t xml:space="preserve"> Due Feb 23</w:t>
            </w:r>
          </w:p>
        </w:tc>
      </w:tr>
      <w:tr w:rsidR="00A91757" w:rsidRPr="00C95147" w14:paraId="1FB02549" w14:textId="77777777" w:rsidTr="008C40F0">
        <w:tc>
          <w:tcPr>
            <w:tcW w:w="9890" w:type="dxa"/>
          </w:tcPr>
          <w:p w14:paraId="285D55C5" w14:textId="77777777" w:rsidR="00A91757" w:rsidRPr="00C95147" w:rsidRDefault="00A91757" w:rsidP="007C627C">
            <w:pPr>
              <w:widowControl w:val="0"/>
              <w:rPr>
                <w:rFonts w:ascii="Arial" w:hAnsi="Arial"/>
                <w:b/>
                <w:sz w:val="20"/>
              </w:rPr>
            </w:pPr>
          </w:p>
        </w:tc>
      </w:tr>
      <w:tr w:rsidR="00A91757" w:rsidRPr="00C95147" w14:paraId="7CCA2A1B" w14:textId="77777777" w:rsidTr="008C40F0">
        <w:tc>
          <w:tcPr>
            <w:tcW w:w="9890" w:type="dxa"/>
          </w:tcPr>
          <w:p w14:paraId="43931645" w14:textId="19E5168D" w:rsidR="00A91757" w:rsidRPr="00C95147" w:rsidRDefault="00A91757" w:rsidP="007C627C">
            <w:pPr>
              <w:widowControl w:val="0"/>
              <w:rPr>
                <w:rFonts w:ascii="Arial" w:hAnsi="Arial"/>
                <w:b/>
                <w:sz w:val="20"/>
              </w:rPr>
            </w:pPr>
            <w:r w:rsidRPr="00C95147">
              <w:rPr>
                <w:rFonts w:ascii="Arial" w:hAnsi="Arial"/>
                <w:b/>
                <w:sz w:val="20"/>
              </w:rPr>
              <w:t xml:space="preserve">February </w:t>
            </w:r>
            <w:r>
              <w:rPr>
                <w:rFonts w:ascii="Arial" w:hAnsi="Arial"/>
                <w:b/>
                <w:sz w:val="20"/>
              </w:rPr>
              <w:t>24</w:t>
            </w:r>
            <w:r w:rsidRPr="00C95147">
              <w:rPr>
                <w:rFonts w:ascii="Arial" w:hAnsi="Arial"/>
                <w:b/>
                <w:sz w:val="20"/>
              </w:rPr>
              <w:tab/>
              <w:t>Liability Risk Chapter 19</w:t>
            </w:r>
            <w:r w:rsidRPr="00C95147">
              <w:rPr>
                <w:rFonts w:ascii="Arial" w:hAnsi="Arial"/>
                <w:b/>
                <w:sz w:val="20"/>
              </w:rPr>
              <w:tab/>
            </w:r>
            <w:r w:rsidRPr="00C95147">
              <w:rPr>
                <w:rFonts w:ascii="Arial" w:hAnsi="Arial"/>
                <w:b/>
                <w:sz w:val="20"/>
              </w:rPr>
              <w:tab/>
            </w:r>
            <w:r w:rsidRPr="00C95147">
              <w:rPr>
                <w:rFonts w:ascii="Arial" w:hAnsi="Arial"/>
                <w:b/>
                <w:sz w:val="20"/>
              </w:rPr>
              <w:tab/>
            </w:r>
            <w:r>
              <w:rPr>
                <w:rFonts w:ascii="Arial" w:hAnsi="Arial"/>
                <w:b/>
                <w:sz w:val="20"/>
              </w:rPr>
              <w:t xml:space="preserve">   </w:t>
            </w:r>
            <w:r w:rsidRPr="00C95147">
              <w:rPr>
                <w:rFonts w:ascii="Arial" w:hAnsi="Arial"/>
                <w:b/>
                <w:sz w:val="20"/>
              </w:rPr>
              <w:t>Assignment</w:t>
            </w:r>
            <w:r w:rsidR="008C40F0">
              <w:rPr>
                <w:rFonts w:ascii="Arial" w:hAnsi="Arial"/>
                <w:b/>
                <w:sz w:val="20"/>
              </w:rPr>
              <w:t xml:space="preserve"> Due March 2</w:t>
            </w:r>
          </w:p>
        </w:tc>
      </w:tr>
      <w:tr w:rsidR="00A91757" w:rsidRPr="00C95147" w14:paraId="0AB2302E" w14:textId="77777777" w:rsidTr="008C40F0">
        <w:tc>
          <w:tcPr>
            <w:tcW w:w="9890" w:type="dxa"/>
          </w:tcPr>
          <w:p w14:paraId="72BE543A" w14:textId="77777777" w:rsidR="00A91757" w:rsidRPr="00C95147" w:rsidRDefault="00A91757" w:rsidP="007C627C">
            <w:pPr>
              <w:widowControl w:val="0"/>
              <w:rPr>
                <w:rFonts w:ascii="Arial" w:hAnsi="Arial"/>
                <w:b/>
                <w:sz w:val="20"/>
              </w:rPr>
            </w:pPr>
          </w:p>
        </w:tc>
      </w:tr>
      <w:tr w:rsidR="00A91757" w:rsidRPr="00C95147" w14:paraId="1F9DCE25" w14:textId="77777777" w:rsidTr="008C40F0">
        <w:tc>
          <w:tcPr>
            <w:tcW w:w="9890" w:type="dxa"/>
          </w:tcPr>
          <w:p w14:paraId="70EF18F8" w14:textId="67FEFAB1" w:rsidR="00A91757" w:rsidRPr="00C95147" w:rsidRDefault="00A91757" w:rsidP="007C627C">
            <w:pPr>
              <w:widowControl w:val="0"/>
              <w:rPr>
                <w:rFonts w:ascii="Arial" w:hAnsi="Arial"/>
                <w:b/>
                <w:sz w:val="20"/>
              </w:rPr>
            </w:pPr>
            <w:r>
              <w:rPr>
                <w:rFonts w:ascii="Arial" w:hAnsi="Arial"/>
                <w:b/>
                <w:sz w:val="20"/>
              </w:rPr>
              <w:t>March 3</w:t>
            </w:r>
            <w:r w:rsidRPr="00C95147">
              <w:rPr>
                <w:rFonts w:ascii="Arial" w:hAnsi="Arial"/>
                <w:b/>
                <w:sz w:val="20"/>
              </w:rPr>
              <w:t xml:space="preserve"> </w:t>
            </w:r>
            <w:r w:rsidRPr="00C95147">
              <w:rPr>
                <w:rFonts w:ascii="Arial" w:hAnsi="Arial"/>
                <w:b/>
                <w:sz w:val="20"/>
              </w:rPr>
              <w:tab/>
              <w:t>Auto Insurance Chapters 20 &amp; 21</w:t>
            </w:r>
            <w:r w:rsidRPr="00C95147">
              <w:rPr>
                <w:rFonts w:ascii="Arial" w:hAnsi="Arial"/>
                <w:b/>
                <w:sz w:val="20"/>
              </w:rPr>
              <w:tab/>
            </w:r>
            <w:r w:rsidRPr="00C95147">
              <w:rPr>
                <w:rFonts w:ascii="Arial" w:hAnsi="Arial"/>
                <w:b/>
                <w:sz w:val="20"/>
              </w:rPr>
              <w:tab/>
            </w:r>
            <w:r>
              <w:rPr>
                <w:rFonts w:ascii="Arial" w:hAnsi="Arial"/>
                <w:b/>
                <w:sz w:val="20"/>
              </w:rPr>
              <w:t xml:space="preserve">   </w:t>
            </w:r>
            <w:r w:rsidRPr="00C95147">
              <w:rPr>
                <w:rFonts w:ascii="Arial" w:hAnsi="Arial"/>
                <w:b/>
                <w:sz w:val="20"/>
              </w:rPr>
              <w:t xml:space="preserve">Exam </w:t>
            </w:r>
            <w:r w:rsidR="008C40F0">
              <w:rPr>
                <w:rFonts w:ascii="Arial" w:hAnsi="Arial"/>
                <w:b/>
                <w:sz w:val="20"/>
              </w:rPr>
              <w:t>Due March 9</w:t>
            </w:r>
          </w:p>
        </w:tc>
      </w:tr>
      <w:tr w:rsidR="00A91757" w:rsidRPr="00C95147" w14:paraId="2B99D1B3" w14:textId="77777777" w:rsidTr="008C40F0">
        <w:tc>
          <w:tcPr>
            <w:tcW w:w="9890" w:type="dxa"/>
          </w:tcPr>
          <w:p w14:paraId="03FA1239" w14:textId="77777777" w:rsidR="00A91757" w:rsidRPr="00C95147" w:rsidRDefault="00A91757" w:rsidP="007C627C">
            <w:pPr>
              <w:widowControl w:val="0"/>
              <w:rPr>
                <w:rFonts w:ascii="Arial" w:hAnsi="Arial"/>
                <w:b/>
                <w:sz w:val="20"/>
              </w:rPr>
            </w:pPr>
          </w:p>
        </w:tc>
      </w:tr>
      <w:tr w:rsidR="00A91757" w:rsidRPr="00C95147" w14:paraId="155CF4E5" w14:textId="77777777" w:rsidTr="008C40F0">
        <w:tc>
          <w:tcPr>
            <w:tcW w:w="9890" w:type="dxa"/>
          </w:tcPr>
          <w:p w14:paraId="470E9452" w14:textId="50CFCF3B" w:rsidR="00A91757" w:rsidRPr="00C95147" w:rsidRDefault="00A91757" w:rsidP="007C627C">
            <w:pPr>
              <w:widowControl w:val="0"/>
              <w:rPr>
                <w:rFonts w:ascii="Arial" w:hAnsi="Arial"/>
                <w:b/>
                <w:sz w:val="20"/>
              </w:rPr>
            </w:pPr>
            <w:r w:rsidRPr="00C95147">
              <w:rPr>
                <w:rFonts w:ascii="Arial" w:hAnsi="Arial"/>
                <w:b/>
                <w:sz w:val="20"/>
              </w:rPr>
              <w:t xml:space="preserve">March </w:t>
            </w:r>
            <w:r>
              <w:rPr>
                <w:rFonts w:ascii="Arial" w:hAnsi="Arial"/>
                <w:b/>
                <w:sz w:val="20"/>
              </w:rPr>
              <w:t>10</w:t>
            </w:r>
            <w:r w:rsidRPr="00C95147">
              <w:rPr>
                <w:rFonts w:ascii="Arial" w:hAnsi="Arial"/>
                <w:b/>
                <w:sz w:val="20"/>
              </w:rPr>
              <w:tab/>
              <w:t>Homeowners Insurance Chapters 22 &amp; 23</w:t>
            </w:r>
            <w:r w:rsidRPr="00C95147">
              <w:rPr>
                <w:rFonts w:ascii="Arial" w:hAnsi="Arial"/>
                <w:b/>
                <w:sz w:val="20"/>
              </w:rPr>
              <w:tab/>
            </w:r>
            <w:r>
              <w:rPr>
                <w:rFonts w:ascii="Arial" w:hAnsi="Arial"/>
                <w:b/>
                <w:sz w:val="20"/>
              </w:rPr>
              <w:t xml:space="preserve">   </w:t>
            </w:r>
            <w:r w:rsidRPr="00C95147">
              <w:rPr>
                <w:rFonts w:ascii="Arial" w:hAnsi="Arial"/>
                <w:b/>
                <w:sz w:val="20"/>
              </w:rPr>
              <w:t>Exam</w:t>
            </w:r>
            <w:r w:rsidR="008C40F0">
              <w:rPr>
                <w:rFonts w:ascii="Arial" w:hAnsi="Arial"/>
                <w:b/>
                <w:sz w:val="20"/>
              </w:rPr>
              <w:t xml:space="preserve"> Due March 16</w:t>
            </w:r>
          </w:p>
        </w:tc>
      </w:tr>
      <w:tr w:rsidR="00A91757" w:rsidRPr="00C95147" w14:paraId="67967DEE" w14:textId="77777777" w:rsidTr="008C40F0">
        <w:tc>
          <w:tcPr>
            <w:tcW w:w="9890" w:type="dxa"/>
          </w:tcPr>
          <w:p w14:paraId="2A2BA645" w14:textId="77777777" w:rsidR="00A91757" w:rsidRPr="00C95147" w:rsidRDefault="00A91757" w:rsidP="007C627C">
            <w:pPr>
              <w:widowControl w:val="0"/>
              <w:rPr>
                <w:rFonts w:ascii="Arial" w:hAnsi="Arial"/>
                <w:b/>
                <w:sz w:val="20"/>
              </w:rPr>
            </w:pPr>
            <w:r w:rsidRPr="00C95147">
              <w:rPr>
                <w:rFonts w:ascii="Arial" w:hAnsi="Arial"/>
                <w:b/>
                <w:sz w:val="20"/>
              </w:rPr>
              <w:tab/>
            </w:r>
          </w:p>
        </w:tc>
      </w:tr>
      <w:tr w:rsidR="00A91757" w:rsidRPr="00C95147" w14:paraId="64341873" w14:textId="77777777" w:rsidTr="008C40F0">
        <w:tc>
          <w:tcPr>
            <w:tcW w:w="9890" w:type="dxa"/>
          </w:tcPr>
          <w:p w14:paraId="1369FDA3" w14:textId="1C271CEE" w:rsidR="00A91757" w:rsidRPr="00C95147" w:rsidRDefault="00A91757" w:rsidP="007C627C">
            <w:pPr>
              <w:widowControl w:val="0"/>
              <w:rPr>
                <w:rFonts w:ascii="Arial" w:hAnsi="Arial"/>
                <w:b/>
                <w:sz w:val="20"/>
              </w:rPr>
            </w:pPr>
            <w:r w:rsidRPr="00C95147">
              <w:rPr>
                <w:rFonts w:ascii="Arial" w:hAnsi="Arial"/>
                <w:b/>
                <w:sz w:val="20"/>
              </w:rPr>
              <w:t>March 1</w:t>
            </w:r>
            <w:r>
              <w:rPr>
                <w:rFonts w:ascii="Arial" w:hAnsi="Arial"/>
                <w:b/>
                <w:sz w:val="20"/>
              </w:rPr>
              <w:t>7</w:t>
            </w:r>
            <w:r w:rsidR="00F33850">
              <w:rPr>
                <w:rFonts w:ascii="Arial" w:hAnsi="Arial"/>
                <w:b/>
                <w:sz w:val="20"/>
              </w:rPr>
              <w:t xml:space="preserve">          </w:t>
            </w:r>
            <w:r w:rsidRPr="00C95147">
              <w:rPr>
                <w:rFonts w:ascii="Arial" w:hAnsi="Arial"/>
                <w:b/>
                <w:sz w:val="20"/>
              </w:rPr>
              <w:t>Commercial Insurance Chapters 25, 26, 27</w:t>
            </w:r>
            <w:r w:rsidR="008C40F0">
              <w:rPr>
                <w:rFonts w:ascii="Arial" w:hAnsi="Arial"/>
                <w:b/>
                <w:sz w:val="20"/>
              </w:rPr>
              <w:t xml:space="preserve">   </w:t>
            </w:r>
            <w:r w:rsidR="00942C08">
              <w:rPr>
                <w:rFonts w:ascii="Arial" w:hAnsi="Arial"/>
                <w:b/>
                <w:sz w:val="20"/>
              </w:rPr>
              <w:t xml:space="preserve">continued on </w:t>
            </w:r>
            <w:r w:rsidR="00BE08CC">
              <w:rPr>
                <w:rFonts w:ascii="Arial" w:hAnsi="Arial"/>
                <w:b/>
                <w:sz w:val="20"/>
              </w:rPr>
              <w:t xml:space="preserve"> </w:t>
            </w:r>
            <w:r w:rsidR="00942C08">
              <w:rPr>
                <w:rFonts w:ascii="Arial" w:hAnsi="Arial"/>
                <w:b/>
                <w:sz w:val="20"/>
              </w:rPr>
              <w:t>March 31</w:t>
            </w:r>
            <w:r w:rsidR="008C40F0">
              <w:rPr>
                <w:rFonts w:ascii="Arial" w:hAnsi="Arial"/>
                <w:b/>
                <w:sz w:val="20"/>
              </w:rPr>
              <w:t xml:space="preserve">      </w:t>
            </w:r>
          </w:p>
        </w:tc>
      </w:tr>
      <w:tr w:rsidR="00A91757" w:rsidRPr="00C95147" w14:paraId="7A16524E" w14:textId="77777777" w:rsidTr="008C40F0">
        <w:tc>
          <w:tcPr>
            <w:tcW w:w="9890" w:type="dxa"/>
          </w:tcPr>
          <w:p w14:paraId="3D9AE37F" w14:textId="77777777" w:rsidR="00A91757" w:rsidRPr="00C95147" w:rsidRDefault="00A91757" w:rsidP="007C627C">
            <w:pPr>
              <w:widowControl w:val="0"/>
              <w:rPr>
                <w:rFonts w:ascii="Arial" w:hAnsi="Arial"/>
                <w:b/>
                <w:sz w:val="20"/>
              </w:rPr>
            </w:pPr>
            <w:r w:rsidRPr="00C95147">
              <w:rPr>
                <w:rFonts w:ascii="Arial" w:hAnsi="Arial"/>
                <w:b/>
                <w:sz w:val="20"/>
              </w:rPr>
              <w:tab/>
            </w:r>
            <w:r w:rsidRPr="00C95147">
              <w:rPr>
                <w:rFonts w:ascii="Arial" w:hAnsi="Arial"/>
                <w:b/>
                <w:sz w:val="20"/>
              </w:rPr>
              <w:tab/>
            </w:r>
            <w:r w:rsidRPr="00C95147">
              <w:rPr>
                <w:rFonts w:ascii="Arial" w:hAnsi="Arial"/>
                <w:b/>
                <w:sz w:val="20"/>
              </w:rPr>
              <w:tab/>
              <w:t xml:space="preserve"> </w:t>
            </w:r>
          </w:p>
        </w:tc>
      </w:tr>
      <w:tr w:rsidR="00A91757" w:rsidRPr="00C95147" w14:paraId="1F1C2AF9" w14:textId="77777777" w:rsidTr="008C40F0">
        <w:tc>
          <w:tcPr>
            <w:tcW w:w="9890" w:type="dxa"/>
          </w:tcPr>
          <w:p w14:paraId="45606C01" w14:textId="4AE19853" w:rsidR="00A91757" w:rsidRPr="00C95147" w:rsidRDefault="00A91757" w:rsidP="007C627C">
            <w:pPr>
              <w:widowControl w:val="0"/>
              <w:rPr>
                <w:rFonts w:ascii="Arial" w:hAnsi="Arial"/>
                <w:b/>
                <w:sz w:val="20"/>
              </w:rPr>
            </w:pPr>
            <w:r w:rsidRPr="00C95147">
              <w:rPr>
                <w:rFonts w:ascii="Arial" w:hAnsi="Arial"/>
                <w:b/>
                <w:sz w:val="20"/>
              </w:rPr>
              <w:t xml:space="preserve">March </w:t>
            </w:r>
            <w:r>
              <w:rPr>
                <w:rFonts w:ascii="Arial" w:hAnsi="Arial"/>
                <w:b/>
                <w:sz w:val="20"/>
              </w:rPr>
              <w:t>24</w:t>
            </w:r>
            <w:r w:rsidRPr="00C95147">
              <w:rPr>
                <w:rFonts w:ascii="Arial" w:hAnsi="Arial"/>
                <w:b/>
                <w:sz w:val="20"/>
              </w:rPr>
              <w:tab/>
            </w:r>
            <w:r w:rsidRPr="00C95147">
              <w:rPr>
                <w:rFonts w:ascii="Arial" w:hAnsi="Arial"/>
                <w:b/>
                <w:sz w:val="20"/>
              </w:rPr>
              <w:tab/>
              <w:t>Spring Break</w:t>
            </w:r>
          </w:p>
        </w:tc>
      </w:tr>
      <w:tr w:rsidR="00A91757" w:rsidRPr="00C95147" w14:paraId="76FB12D9" w14:textId="77777777" w:rsidTr="008C40F0">
        <w:tc>
          <w:tcPr>
            <w:tcW w:w="9890" w:type="dxa"/>
          </w:tcPr>
          <w:p w14:paraId="16A9464F" w14:textId="77777777" w:rsidR="00A91757" w:rsidRPr="00C95147" w:rsidRDefault="00A91757" w:rsidP="007C627C">
            <w:pPr>
              <w:widowControl w:val="0"/>
              <w:rPr>
                <w:rFonts w:ascii="Arial" w:hAnsi="Arial"/>
                <w:b/>
                <w:sz w:val="20"/>
              </w:rPr>
            </w:pPr>
          </w:p>
        </w:tc>
      </w:tr>
      <w:tr w:rsidR="00A91757" w:rsidRPr="00C95147" w14:paraId="6E98E26E" w14:textId="77777777" w:rsidTr="008C40F0">
        <w:tc>
          <w:tcPr>
            <w:tcW w:w="9890" w:type="dxa"/>
          </w:tcPr>
          <w:p w14:paraId="190EF9FB" w14:textId="4CEDBD32" w:rsidR="00A91757" w:rsidRPr="00C95147" w:rsidRDefault="00F33850" w:rsidP="007C627C">
            <w:pPr>
              <w:widowControl w:val="0"/>
              <w:rPr>
                <w:rFonts w:ascii="Arial" w:hAnsi="Arial"/>
                <w:b/>
                <w:sz w:val="20"/>
              </w:rPr>
            </w:pPr>
            <w:r>
              <w:rPr>
                <w:rFonts w:ascii="Arial" w:hAnsi="Arial"/>
                <w:b/>
                <w:sz w:val="20"/>
              </w:rPr>
              <w:t>March 31            Paper Due</w:t>
            </w:r>
          </w:p>
        </w:tc>
      </w:tr>
      <w:tr w:rsidR="00A91757" w:rsidRPr="00C95147" w14:paraId="256B59BB" w14:textId="77777777" w:rsidTr="008C40F0">
        <w:tc>
          <w:tcPr>
            <w:tcW w:w="9890" w:type="dxa"/>
          </w:tcPr>
          <w:p w14:paraId="7A338467" w14:textId="77777777" w:rsidR="00A91757" w:rsidRPr="00C95147" w:rsidRDefault="00A91757" w:rsidP="007C627C">
            <w:pPr>
              <w:widowControl w:val="0"/>
              <w:rPr>
                <w:rFonts w:ascii="Arial" w:hAnsi="Arial"/>
                <w:b/>
                <w:sz w:val="20"/>
              </w:rPr>
            </w:pPr>
            <w:r w:rsidRPr="00C95147">
              <w:rPr>
                <w:rFonts w:ascii="Arial" w:hAnsi="Arial"/>
                <w:b/>
                <w:sz w:val="20"/>
              </w:rPr>
              <w:tab/>
            </w:r>
            <w:r w:rsidRPr="00C95147">
              <w:rPr>
                <w:rFonts w:ascii="Arial" w:hAnsi="Arial"/>
                <w:b/>
                <w:sz w:val="20"/>
              </w:rPr>
              <w:tab/>
            </w:r>
            <w:r w:rsidRPr="00C95147">
              <w:rPr>
                <w:rFonts w:ascii="Arial" w:hAnsi="Arial"/>
                <w:b/>
                <w:sz w:val="20"/>
              </w:rPr>
              <w:tab/>
            </w:r>
          </w:p>
        </w:tc>
      </w:tr>
      <w:tr w:rsidR="00A91757" w:rsidRPr="00C95147" w14:paraId="12076E05" w14:textId="77777777" w:rsidTr="008C40F0">
        <w:tc>
          <w:tcPr>
            <w:tcW w:w="9890" w:type="dxa"/>
          </w:tcPr>
          <w:p w14:paraId="225E2D95" w14:textId="124C79F1" w:rsidR="00A91757" w:rsidRPr="00C95147" w:rsidRDefault="00F33850" w:rsidP="007C627C">
            <w:pPr>
              <w:widowControl w:val="0"/>
              <w:rPr>
                <w:rFonts w:ascii="Arial" w:hAnsi="Arial"/>
                <w:b/>
                <w:sz w:val="20"/>
              </w:rPr>
            </w:pPr>
            <w:r>
              <w:rPr>
                <w:rFonts w:ascii="Arial" w:hAnsi="Arial"/>
                <w:b/>
                <w:sz w:val="20"/>
              </w:rPr>
              <w:t>March 31</w:t>
            </w:r>
            <w:r w:rsidR="00A91757" w:rsidRPr="00C95147">
              <w:rPr>
                <w:rFonts w:ascii="Arial" w:hAnsi="Arial"/>
                <w:b/>
                <w:sz w:val="20"/>
              </w:rPr>
              <w:tab/>
              <w:t xml:space="preserve"> </w:t>
            </w:r>
            <w:r w:rsidRPr="00C95147">
              <w:rPr>
                <w:rFonts w:ascii="Arial" w:hAnsi="Arial"/>
                <w:b/>
                <w:sz w:val="20"/>
              </w:rPr>
              <w:t>Commercial Insurance Chapters 25, 26, 27</w:t>
            </w:r>
            <w:r>
              <w:rPr>
                <w:rFonts w:ascii="Arial" w:hAnsi="Arial"/>
                <w:b/>
                <w:sz w:val="20"/>
              </w:rPr>
              <w:t xml:space="preserve">         </w:t>
            </w:r>
            <w:r w:rsidR="00942C08">
              <w:rPr>
                <w:rFonts w:ascii="Arial" w:hAnsi="Arial"/>
                <w:b/>
                <w:sz w:val="20"/>
              </w:rPr>
              <w:t>Exam Due April 6</w:t>
            </w:r>
          </w:p>
        </w:tc>
      </w:tr>
      <w:tr w:rsidR="008C40F0" w:rsidRPr="00C95147" w14:paraId="00746B0C" w14:textId="77777777" w:rsidTr="00F33850">
        <w:trPr>
          <w:trHeight w:val="70"/>
        </w:trPr>
        <w:tc>
          <w:tcPr>
            <w:tcW w:w="9890" w:type="dxa"/>
          </w:tcPr>
          <w:p w14:paraId="47AAD9DA" w14:textId="77777777" w:rsidR="008C40F0" w:rsidRPr="00C95147" w:rsidRDefault="008C40F0" w:rsidP="007C627C">
            <w:pPr>
              <w:widowControl w:val="0"/>
              <w:rPr>
                <w:rFonts w:ascii="Arial" w:hAnsi="Arial"/>
                <w:b/>
                <w:sz w:val="20"/>
              </w:rPr>
            </w:pPr>
          </w:p>
        </w:tc>
      </w:tr>
      <w:tr w:rsidR="008C40F0" w:rsidRPr="00C95147" w14:paraId="25D2E001" w14:textId="77777777" w:rsidTr="008C40F0">
        <w:tc>
          <w:tcPr>
            <w:tcW w:w="9890" w:type="dxa"/>
          </w:tcPr>
          <w:p w14:paraId="421474D5" w14:textId="4DF4A817" w:rsidR="008C40F0" w:rsidRPr="00C95147" w:rsidRDefault="008C40F0" w:rsidP="008C40F0">
            <w:pPr>
              <w:widowControl w:val="0"/>
              <w:rPr>
                <w:rFonts w:ascii="Arial" w:hAnsi="Arial"/>
                <w:b/>
                <w:sz w:val="20"/>
              </w:rPr>
            </w:pPr>
            <w:r>
              <w:rPr>
                <w:rFonts w:ascii="Arial" w:hAnsi="Arial"/>
                <w:b/>
                <w:sz w:val="20"/>
              </w:rPr>
              <w:t xml:space="preserve">April </w:t>
            </w:r>
            <w:r w:rsidR="00F33850">
              <w:rPr>
                <w:rFonts w:ascii="Arial" w:hAnsi="Arial"/>
                <w:b/>
                <w:sz w:val="20"/>
              </w:rPr>
              <w:t>7</w:t>
            </w:r>
            <w:r>
              <w:rPr>
                <w:rFonts w:ascii="Arial" w:hAnsi="Arial"/>
                <w:b/>
                <w:sz w:val="20"/>
              </w:rPr>
              <w:t xml:space="preserve">             </w:t>
            </w:r>
            <w:r w:rsidR="00F33850">
              <w:rPr>
                <w:rFonts w:ascii="Arial" w:hAnsi="Arial"/>
                <w:b/>
                <w:sz w:val="20"/>
              </w:rPr>
              <w:t xml:space="preserve">    Li</w:t>
            </w:r>
            <w:r w:rsidR="00F33850" w:rsidRPr="00C95147">
              <w:rPr>
                <w:rFonts w:ascii="Arial" w:hAnsi="Arial"/>
                <w:b/>
                <w:sz w:val="20"/>
              </w:rPr>
              <w:t>fe Insurance Chapters 11 &amp; 12</w:t>
            </w:r>
            <w:r w:rsidR="00F33850" w:rsidRPr="00C95147">
              <w:rPr>
                <w:rFonts w:ascii="Arial" w:hAnsi="Arial"/>
                <w:b/>
                <w:sz w:val="20"/>
              </w:rPr>
              <w:tab/>
            </w:r>
            <w:r w:rsidR="00F33850" w:rsidRPr="00C95147">
              <w:rPr>
                <w:rFonts w:ascii="Arial" w:hAnsi="Arial"/>
                <w:b/>
                <w:sz w:val="20"/>
              </w:rPr>
              <w:tab/>
            </w:r>
            <w:r w:rsidR="00F33850">
              <w:rPr>
                <w:rFonts w:ascii="Arial" w:hAnsi="Arial"/>
                <w:b/>
                <w:sz w:val="20"/>
              </w:rPr>
              <w:t xml:space="preserve">    </w:t>
            </w:r>
            <w:r w:rsidR="00F33850" w:rsidRPr="00C95147">
              <w:rPr>
                <w:rFonts w:ascii="Arial" w:hAnsi="Arial"/>
                <w:b/>
                <w:sz w:val="20"/>
              </w:rPr>
              <w:t xml:space="preserve">Exam </w:t>
            </w:r>
            <w:r w:rsidR="00F33850">
              <w:rPr>
                <w:rFonts w:ascii="Arial" w:hAnsi="Arial"/>
                <w:b/>
                <w:sz w:val="20"/>
              </w:rPr>
              <w:t>Due April 13</w:t>
            </w:r>
          </w:p>
        </w:tc>
      </w:tr>
      <w:tr w:rsidR="00F33850" w:rsidRPr="00C95147" w14:paraId="0004D18D" w14:textId="77777777" w:rsidTr="008C40F0">
        <w:tc>
          <w:tcPr>
            <w:tcW w:w="9890" w:type="dxa"/>
          </w:tcPr>
          <w:p w14:paraId="173C513A" w14:textId="77777777" w:rsidR="00F33850" w:rsidRDefault="00F33850" w:rsidP="008C40F0">
            <w:pPr>
              <w:widowControl w:val="0"/>
              <w:rPr>
                <w:rFonts w:ascii="Arial" w:hAnsi="Arial"/>
                <w:b/>
                <w:sz w:val="20"/>
              </w:rPr>
            </w:pPr>
          </w:p>
        </w:tc>
      </w:tr>
      <w:tr w:rsidR="008C40F0" w:rsidRPr="00C95147" w14:paraId="3112C308" w14:textId="77777777" w:rsidTr="008C40F0">
        <w:tc>
          <w:tcPr>
            <w:tcW w:w="9890" w:type="dxa"/>
          </w:tcPr>
          <w:p w14:paraId="1CFD00C2" w14:textId="3DE14F40" w:rsidR="008C40F0" w:rsidRPr="00C95147" w:rsidRDefault="008C40F0" w:rsidP="008C40F0">
            <w:pPr>
              <w:widowControl w:val="0"/>
              <w:rPr>
                <w:rFonts w:ascii="Arial" w:hAnsi="Arial"/>
                <w:b/>
                <w:sz w:val="20"/>
              </w:rPr>
            </w:pPr>
            <w:r>
              <w:rPr>
                <w:rFonts w:ascii="Arial" w:hAnsi="Arial"/>
                <w:b/>
                <w:sz w:val="20"/>
              </w:rPr>
              <w:t xml:space="preserve">April </w:t>
            </w:r>
            <w:r w:rsidR="00F33850">
              <w:rPr>
                <w:rFonts w:ascii="Arial" w:hAnsi="Arial"/>
                <w:b/>
                <w:sz w:val="20"/>
              </w:rPr>
              <w:t>14</w:t>
            </w:r>
            <w:r>
              <w:rPr>
                <w:rFonts w:ascii="Arial" w:hAnsi="Arial"/>
                <w:b/>
                <w:sz w:val="20"/>
              </w:rPr>
              <w:t xml:space="preserve">               </w:t>
            </w:r>
            <w:r w:rsidR="00F33850" w:rsidRPr="00C95147">
              <w:rPr>
                <w:rFonts w:ascii="Arial" w:hAnsi="Arial"/>
                <w:b/>
                <w:sz w:val="20"/>
              </w:rPr>
              <w:t>Social Insurance Chapter 18</w:t>
            </w:r>
            <w:r w:rsidR="00F33850" w:rsidRPr="00C95147">
              <w:rPr>
                <w:rFonts w:ascii="Arial" w:hAnsi="Arial"/>
                <w:b/>
                <w:sz w:val="20"/>
              </w:rPr>
              <w:tab/>
            </w:r>
            <w:r w:rsidR="00F33850" w:rsidRPr="00C95147">
              <w:rPr>
                <w:rFonts w:ascii="Arial" w:hAnsi="Arial"/>
                <w:b/>
                <w:sz w:val="20"/>
              </w:rPr>
              <w:tab/>
            </w:r>
            <w:r w:rsidR="00F33850" w:rsidRPr="00C95147">
              <w:rPr>
                <w:rFonts w:ascii="Arial" w:hAnsi="Arial"/>
                <w:b/>
                <w:sz w:val="20"/>
              </w:rPr>
              <w:tab/>
            </w:r>
            <w:r w:rsidR="00F33850">
              <w:rPr>
                <w:rFonts w:ascii="Arial" w:hAnsi="Arial"/>
                <w:b/>
                <w:sz w:val="20"/>
              </w:rPr>
              <w:t xml:space="preserve">     </w:t>
            </w:r>
            <w:r w:rsidR="00F33850" w:rsidRPr="00C95147">
              <w:rPr>
                <w:rFonts w:ascii="Arial" w:hAnsi="Arial"/>
                <w:b/>
                <w:sz w:val="20"/>
              </w:rPr>
              <w:t>Exam</w:t>
            </w:r>
            <w:r w:rsidR="00F33850">
              <w:rPr>
                <w:rFonts w:ascii="Arial" w:hAnsi="Arial"/>
                <w:b/>
                <w:sz w:val="20"/>
              </w:rPr>
              <w:t xml:space="preserve"> Due April 20</w:t>
            </w:r>
          </w:p>
        </w:tc>
      </w:tr>
      <w:tr w:rsidR="008C40F0" w:rsidRPr="00C95147" w14:paraId="18493949" w14:textId="77777777" w:rsidTr="008C40F0">
        <w:tc>
          <w:tcPr>
            <w:tcW w:w="9890" w:type="dxa"/>
          </w:tcPr>
          <w:p w14:paraId="4300FF26" w14:textId="77777777" w:rsidR="008C40F0" w:rsidRPr="00C95147" w:rsidRDefault="008C40F0" w:rsidP="008C40F0">
            <w:pPr>
              <w:widowControl w:val="0"/>
              <w:rPr>
                <w:rFonts w:ascii="Arial" w:hAnsi="Arial"/>
                <w:b/>
                <w:sz w:val="20"/>
              </w:rPr>
            </w:pPr>
          </w:p>
        </w:tc>
      </w:tr>
      <w:tr w:rsidR="008C40F0" w:rsidRPr="00C95147" w14:paraId="6208FBB7" w14:textId="77777777" w:rsidTr="008C40F0">
        <w:tc>
          <w:tcPr>
            <w:tcW w:w="9890" w:type="dxa"/>
          </w:tcPr>
          <w:p w14:paraId="37D0D85B" w14:textId="27208AA3" w:rsidR="008C40F0" w:rsidRPr="00C95147" w:rsidRDefault="008C40F0" w:rsidP="008C40F0">
            <w:pPr>
              <w:widowControl w:val="0"/>
              <w:rPr>
                <w:rFonts w:ascii="Arial" w:hAnsi="Arial"/>
                <w:b/>
                <w:sz w:val="20"/>
              </w:rPr>
            </w:pPr>
            <w:r w:rsidRPr="00C95147">
              <w:rPr>
                <w:rFonts w:ascii="Arial" w:hAnsi="Arial"/>
                <w:b/>
                <w:sz w:val="20"/>
              </w:rPr>
              <w:t xml:space="preserve">April </w:t>
            </w:r>
            <w:r>
              <w:rPr>
                <w:rFonts w:ascii="Arial" w:hAnsi="Arial"/>
                <w:b/>
                <w:sz w:val="20"/>
              </w:rPr>
              <w:t>2</w:t>
            </w:r>
            <w:r w:rsidR="00F33850">
              <w:rPr>
                <w:rFonts w:ascii="Arial" w:hAnsi="Arial"/>
                <w:b/>
                <w:sz w:val="20"/>
              </w:rPr>
              <w:t>1</w:t>
            </w:r>
            <w:r>
              <w:rPr>
                <w:rFonts w:ascii="Arial" w:hAnsi="Arial"/>
                <w:b/>
                <w:sz w:val="20"/>
              </w:rPr>
              <w:t xml:space="preserve">               </w:t>
            </w:r>
            <w:r w:rsidRPr="00C95147">
              <w:rPr>
                <w:rFonts w:ascii="Arial" w:hAnsi="Arial"/>
                <w:b/>
                <w:sz w:val="20"/>
              </w:rPr>
              <w:t>Annuities &amp; IRAs Chapter 14</w:t>
            </w:r>
            <w:r w:rsidRPr="00C95147">
              <w:rPr>
                <w:rFonts w:ascii="Arial" w:hAnsi="Arial"/>
                <w:b/>
                <w:sz w:val="20"/>
              </w:rPr>
              <w:tab/>
            </w:r>
            <w:r>
              <w:rPr>
                <w:rFonts w:ascii="Arial" w:hAnsi="Arial"/>
                <w:b/>
                <w:sz w:val="20"/>
              </w:rPr>
              <w:t xml:space="preserve">           </w:t>
            </w:r>
            <w:r w:rsidR="00F33850">
              <w:rPr>
                <w:rFonts w:ascii="Arial" w:hAnsi="Arial"/>
                <w:b/>
                <w:sz w:val="20"/>
              </w:rPr>
              <w:t xml:space="preserve">             </w:t>
            </w:r>
            <w:r w:rsidRPr="00C95147">
              <w:rPr>
                <w:rFonts w:ascii="Arial" w:hAnsi="Arial"/>
                <w:b/>
                <w:sz w:val="20"/>
              </w:rPr>
              <w:t>Assignment</w:t>
            </w:r>
            <w:r>
              <w:rPr>
                <w:rFonts w:ascii="Arial" w:hAnsi="Arial"/>
                <w:b/>
                <w:sz w:val="20"/>
              </w:rPr>
              <w:t xml:space="preserve"> Due </w:t>
            </w:r>
            <w:r w:rsidR="00F33850">
              <w:rPr>
                <w:rFonts w:ascii="Arial" w:hAnsi="Arial"/>
                <w:b/>
                <w:sz w:val="20"/>
              </w:rPr>
              <w:t>April 27</w:t>
            </w:r>
          </w:p>
        </w:tc>
      </w:tr>
      <w:tr w:rsidR="008C40F0" w:rsidRPr="00C95147" w14:paraId="544C4782" w14:textId="77777777" w:rsidTr="008C40F0">
        <w:tc>
          <w:tcPr>
            <w:tcW w:w="9890" w:type="dxa"/>
          </w:tcPr>
          <w:p w14:paraId="0DAD8176" w14:textId="77777777" w:rsidR="008C40F0" w:rsidRPr="00C95147" w:rsidRDefault="008C40F0" w:rsidP="008C40F0">
            <w:pPr>
              <w:widowControl w:val="0"/>
              <w:rPr>
                <w:rFonts w:ascii="Arial" w:hAnsi="Arial"/>
                <w:b/>
                <w:sz w:val="20"/>
              </w:rPr>
            </w:pPr>
          </w:p>
        </w:tc>
      </w:tr>
      <w:tr w:rsidR="008C40F0" w:rsidRPr="00C95147" w14:paraId="3F19570D" w14:textId="77777777" w:rsidTr="008C40F0">
        <w:tc>
          <w:tcPr>
            <w:tcW w:w="9890" w:type="dxa"/>
          </w:tcPr>
          <w:p w14:paraId="0D60368C" w14:textId="62A433F4" w:rsidR="008C40F0" w:rsidRPr="00C95147" w:rsidRDefault="00F33850" w:rsidP="008C40F0">
            <w:pPr>
              <w:widowControl w:val="0"/>
              <w:rPr>
                <w:rFonts w:ascii="Arial" w:hAnsi="Arial"/>
                <w:b/>
                <w:sz w:val="20"/>
              </w:rPr>
            </w:pPr>
            <w:r>
              <w:rPr>
                <w:rFonts w:ascii="Arial" w:hAnsi="Arial"/>
                <w:b/>
                <w:sz w:val="20"/>
              </w:rPr>
              <w:t xml:space="preserve">April 28 </w:t>
            </w:r>
            <w:r w:rsidR="008C40F0">
              <w:rPr>
                <w:rFonts w:ascii="Arial" w:hAnsi="Arial"/>
                <w:b/>
                <w:sz w:val="20"/>
              </w:rPr>
              <w:t xml:space="preserve">              </w:t>
            </w:r>
            <w:r w:rsidR="008C40F0" w:rsidRPr="00C95147">
              <w:rPr>
                <w:rFonts w:ascii="Arial" w:hAnsi="Arial"/>
                <w:b/>
                <w:sz w:val="20"/>
              </w:rPr>
              <w:t>Health Insurance Chapter 15</w:t>
            </w:r>
            <w:r w:rsidR="008C40F0" w:rsidRPr="00C95147">
              <w:rPr>
                <w:rFonts w:ascii="Arial" w:hAnsi="Arial"/>
                <w:b/>
                <w:sz w:val="20"/>
              </w:rPr>
              <w:tab/>
            </w:r>
            <w:r w:rsidR="008C40F0">
              <w:rPr>
                <w:rFonts w:ascii="Arial" w:hAnsi="Arial"/>
                <w:b/>
                <w:sz w:val="20"/>
              </w:rPr>
              <w:t xml:space="preserve">            </w:t>
            </w:r>
            <w:r>
              <w:rPr>
                <w:rFonts w:ascii="Arial" w:hAnsi="Arial"/>
                <w:b/>
                <w:sz w:val="20"/>
              </w:rPr>
              <w:t xml:space="preserve">            </w:t>
            </w:r>
            <w:r w:rsidR="008C40F0" w:rsidRPr="00C95147">
              <w:rPr>
                <w:rFonts w:ascii="Arial" w:hAnsi="Arial"/>
                <w:b/>
                <w:sz w:val="20"/>
              </w:rPr>
              <w:t>Assignment</w:t>
            </w:r>
            <w:r w:rsidR="008C40F0">
              <w:rPr>
                <w:rFonts w:ascii="Arial" w:hAnsi="Arial"/>
                <w:b/>
                <w:sz w:val="20"/>
              </w:rPr>
              <w:t xml:space="preserve">  Due </w:t>
            </w:r>
            <w:r>
              <w:rPr>
                <w:rFonts w:ascii="Arial" w:hAnsi="Arial"/>
                <w:b/>
                <w:sz w:val="20"/>
              </w:rPr>
              <w:t>May 4</w:t>
            </w:r>
            <w:r w:rsidR="008C40F0" w:rsidRPr="00C95147">
              <w:rPr>
                <w:rFonts w:ascii="Arial" w:hAnsi="Arial"/>
                <w:b/>
                <w:sz w:val="20"/>
              </w:rPr>
              <w:tab/>
              <w:t xml:space="preserve"> </w:t>
            </w:r>
          </w:p>
        </w:tc>
      </w:tr>
      <w:tr w:rsidR="008C40F0" w:rsidRPr="00C95147" w14:paraId="498C20C3" w14:textId="77777777" w:rsidTr="008C40F0">
        <w:tc>
          <w:tcPr>
            <w:tcW w:w="9890" w:type="dxa"/>
          </w:tcPr>
          <w:p w14:paraId="4A2D5E6C" w14:textId="77777777" w:rsidR="008C40F0" w:rsidRPr="00C95147" w:rsidRDefault="008C40F0" w:rsidP="008C40F0">
            <w:pPr>
              <w:widowControl w:val="0"/>
              <w:rPr>
                <w:rFonts w:ascii="Arial" w:hAnsi="Arial"/>
                <w:b/>
                <w:sz w:val="20"/>
              </w:rPr>
            </w:pPr>
          </w:p>
        </w:tc>
      </w:tr>
      <w:tr w:rsidR="008C40F0" w:rsidRPr="00C95147" w14:paraId="4B4A88AD" w14:textId="77777777" w:rsidTr="008C40F0">
        <w:tc>
          <w:tcPr>
            <w:tcW w:w="9890" w:type="dxa"/>
          </w:tcPr>
          <w:p w14:paraId="1FD1B647" w14:textId="5069F85F" w:rsidR="008C40F0" w:rsidRPr="00C95147" w:rsidRDefault="008C40F0" w:rsidP="008C40F0">
            <w:pPr>
              <w:widowControl w:val="0"/>
              <w:rPr>
                <w:rFonts w:ascii="Arial" w:hAnsi="Arial"/>
                <w:b/>
                <w:sz w:val="20"/>
              </w:rPr>
            </w:pPr>
            <w:r>
              <w:rPr>
                <w:rFonts w:ascii="Arial" w:hAnsi="Arial"/>
                <w:b/>
                <w:sz w:val="20"/>
              </w:rPr>
              <w:t xml:space="preserve">May </w:t>
            </w:r>
            <w:r w:rsidR="00F33850">
              <w:rPr>
                <w:rFonts w:ascii="Arial" w:hAnsi="Arial"/>
                <w:b/>
                <w:sz w:val="20"/>
              </w:rPr>
              <w:t>5</w:t>
            </w:r>
            <w:r>
              <w:rPr>
                <w:rFonts w:ascii="Arial" w:hAnsi="Arial"/>
                <w:b/>
                <w:sz w:val="20"/>
              </w:rPr>
              <w:t xml:space="preserve">                </w:t>
            </w:r>
            <w:r w:rsidR="00F33850">
              <w:rPr>
                <w:rFonts w:ascii="Arial" w:hAnsi="Arial"/>
                <w:b/>
                <w:sz w:val="20"/>
              </w:rPr>
              <w:t xml:space="preserve">  </w:t>
            </w:r>
            <w:r w:rsidRPr="00C95147">
              <w:rPr>
                <w:rFonts w:ascii="Arial" w:hAnsi="Arial"/>
                <w:b/>
                <w:sz w:val="20"/>
              </w:rPr>
              <w:t xml:space="preserve">Employee Benefits Chapters 16 &amp; 17 </w:t>
            </w:r>
            <w:r>
              <w:rPr>
                <w:rFonts w:ascii="Arial" w:hAnsi="Arial"/>
                <w:b/>
                <w:sz w:val="20"/>
              </w:rPr>
              <w:t xml:space="preserve">          </w:t>
            </w:r>
            <w:r w:rsidR="00F33850">
              <w:rPr>
                <w:rFonts w:ascii="Arial" w:hAnsi="Arial"/>
                <w:b/>
                <w:sz w:val="20"/>
              </w:rPr>
              <w:t xml:space="preserve"> </w:t>
            </w:r>
            <w:r w:rsidRPr="00C95147">
              <w:rPr>
                <w:rFonts w:ascii="Arial" w:hAnsi="Arial"/>
                <w:b/>
                <w:sz w:val="20"/>
              </w:rPr>
              <w:t>Assignment</w:t>
            </w:r>
            <w:r>
              <w:rPr>
                <w:rFonts w:ascii="Arial" w:hAnsi="Arial"/>
                <w:b/>
                <w:sz w:val="20"/>
              </w:rPr>
              <w:t xml:space="preserve"> Due May 11</w:t>
            </w:r>
          </w:p>
        </w:tc>
      </w:tr>
      <w:tr w:rsidR="008C40F0" w:rsidRPr="00C95147" w14:paraId="5496B2BB" w14:textId="77777777" w:rsidTr="008C40F0">
        <w:tc>
          <w:tcPr>
            <w:tcW w:w="9890" w:type="dxa"/>
          </w:tcPr>
          <w:p w14:paraId="056A283F" w14:textId="77777777" w:rsidR="008C40F0" w:rsidRPr="00C95147" w:rsidRDefault="008C40F0" w:rsidP="008C40F0">
            <w:pPr>
              <w:widowControl w:val="0"/>
              <w:rPr>
                <w:rFonts w:ascii="Arial" w:hAnsi="Arial"/>
                <w:b/>
                <w:sz w:val="20"/>
              </w:rPr>
            </w:pPr>
          </w:p>
        </w:tc>
      </w:tr>
      <w:tr w:rsidR="008C40F0" w:rsidRPr="00C95147" w14:paraId="60CA3A88" w14:textId="77777777" w:rsidTr="008C40F0">
        <w:tc>
          <w:tcPr>
            <w:tcW w:w="9890" w:type="dxa"/>
          </w:tcPr>
          <w:p w14:paraId="21980A27" w14:textId="2275E789" w:rsidR="008C40F0" w:rsidRPr="00C95147" w:rsidRDefault="008C40F0" w:rsidP="008C40F0">
            <w:pPr>
              <w:widowControl w:val="0"/>
              <w:rPr>
                <w:rFonts w:ascii="Arial" w:hAnsi="Arial"/>
                <w:b/>
                <w:sz w:val="20"/>
              </w:rPr>
            </w:pPr>
            <w:r w:rsidRPr="00C95147">
              <w:rPr>
                <w:rFonts w:ascii="Arial" w:hAnsi="Arial"/>
                <w:b/>
                <w:sz w:val="20"/>
              </w:rPr>
              <w:t xml:space="preserve">May </w:t>
            </w:r>
            <w:r>
              <w:rPr>
                <w:rFonts w:ascii="Arial" w:hAnsi="Arial"/>
                <w:b/>
                <w:sz w:val="20"/>
              </w:rPr>
              <w:t>12</w:t>
            </w:r>
            <w:r w:rsidRPr="00C95147">
              <w:rPr>
                <w:rFonts w:ascii="Arial" w:hAnsi="Arial"/>
                <w:b/>
                <w:sz w:val="20"/>
              </w:rPr>
              <w:tab/>
            </w:r>
            <w:r w:rsidRPr="00C95147">
              <w:rPr>
                <w:rFonts w:ascii="Arial" w:hAnsi="Arial"/>
                <w:b/>
                <w:sz w:val="20"/>
              </w:rPr>
              <w:tab/>
            </w:r>
            <w:r w:rsidRPr="00C95147">
              <w:rPr>
                <w:rFonts w:ascii="Arial" w:hAnsi="Arial"/>
                <w:b/>
                <w:sz w:val="20"/>
              </w:rPr>
              <w:tab/>
              <w:t>Presentation of papers</w:t>
            </w:r>
          </w:p>
        </w:tc>
      </w:tr>
      <w:tr w:rsidR="008C40F0" w:rsidRPr="00C95147" w14:paraId="76AF599E" w14:textId="77777777" w:rsidTr="008C40F0">
        <w:tc>
          <w:tcPr>
            <w:tcW w:w="9890" w:type="dxa"/>
          </w:tcPr>
          <w:p w14:paraId="49344E5E" w14:textId="77777777" w:rsidR="008C40F0" w:rsidRPr="00C95147" w:rsidRDefault="008C40F0" w:rsidP="008C40F0">
            <w:pPr>
              <w:widowControl w:val="0"/>
              <w:rPr>
                <w:rFonts w:ascii="Arial" w:hAnsi="Arial"/>
                <w:b/>
                <w:sz w:val="20"/>
              </w:rPr>
            </w:pPr>
            <w:r w:rsidRPr="00C95147">
              <w:rPr>
                <w:rFonts w:ascii="Arial" w:hAnsi="Arial"/>
                <w:b/>
                <w:sz w:val="20"/>
              </w:rPr>
              <w:t xml:space="preserve"> </w:t>
            </w:r>
          </w:p>
        </w:tc>
      </w:tr>
      <w:tr w:rsidR="008C40F0" w:rsidRPr="00C95147" w14:paraId="70F1A8DF" w14:textId="77777777" w:rsidTr="008C40F0">
        <w:tc>
          <w:tcPr>
            <w:tcW w:w="9890" w:type="dxa"/>
          </w:tcPr>
          <w:p w14:paraId="400DEAB3" w14:textId="031CF39C" w:rsidR="008C40F0" w:rsidRPr="00C95147" w:rsidRDefault="008C40F0" w:rsidP="008C40F0">
            <w:pPr>
              <w:widowControl w:val="0"/>
              <w:rPr>
                <w:rFonts w:ascii="Arial" w:hAnsi="Arial"/>
                <w:b/>
                <w:sz w:val="20"/>
              </w:rPr>
            </w:pPr>
            <w:r w:rsidRPr="00C95147">
              <w:rPr>
                <w:rFonts w:ascii="Arial" w:hAnsi="Arial"/>
                <w:b/>
                <w:sz w:val="20"/>
              </w:rPr>
              <w:t xml:space="preserve">May </w:t>
            </w:r>
            <w:r>
              <w:rPr>
                <w:rFonts w:ascii="Arial" w:hAnsi="Arial"/>
                <w:b/>
                <w:sz w:val="20"/>
              </w:rPr>
              <w:t>20</w:t>
            </w:r>
            <w:r w:rsidRPr="00C95147">
              <w:rPr>
                <w:rFonts w:ascii="Arial" w:hAnsi="Arial"/>
                <w:b/>
                <w:sz w:val="20"/>
              </w:rPr>
              <w:tab/>
            </w:r>
            <w:r w:rsidRPr="00C95147">
              <w:rPr>
                <w:rFonts w:ascii="Arial" w:hAnsi="Arial"/>
                <w:b/>
                <w:sz w:val="20"/>
              </w:rPr>
              <w:tab/>
              <w:t xml:space="preserve">Final Exam </w:t>
            </w:r>
            <w:r>
              <w:rPr>
                <w:rFonts w:ascii="Arial" w:hAnsi="Arial"/>
                <w:b/>
                <w:sz w:val="20"/>
              </w:rPr>
              <w:t>5:00 pm – 7:00 pm</w:t>
            </w:r>
            <w:r w:rsidRPr="00C95147">
              <w:rPr>
                <w:rFonts w:ascii="Arial" w:hAnsi="Arial"/>
                <w:b/>
                <w:sz w:val="20"/>
              </w:rPr>
              <w:tab/>
            </w:r>
          </w:p>
        </w:tc>
      </w:tr>
    </w:tbl>
    <w:p w14:paraId="00782FD6" w14:textId="77777777" w:rsidR="00A91757" w:rsidRDefault="00A91757" w:rsidP="00181528">
      <w:pPr>
        <w:rPr>
          <w:rFonts w:ascii="Arial" w:hAnsi="Arial" w:cs="Arial"/>
          <w:b/>
          <w:sz w:val="20"/>
        </w:rPr>
      </w:pPr>
    </w:p>
    <w:p w14:paraId="6A42637E" w14:textId="77777777" w:rsidR="009C0B50" w:rsidRPr="00BB7EDA" w:rsidRDefault="009C0B50" w:rsidP="00181528">
      <w:pPr>
        <w:rPr>
          <w:rFonts w:ascii="Arial" w:hAnsi="Arial" w:cs="Arial"/>
          <w:b/>
          <w:sz w:val="20"/>
        </w:rPr>
      </w:pPr>
    </w:p>
    <w:p w14:paraId="1B339C92" w14:textId="77777777" w:rsidR="006E2770" w:rsidRDefault="00375EE1" w:rsidP="006E2770">
      <w:pPr>
        <w:widowControl w:val="0"/>
        <w:rPr>
          <w:rFonts w:ascii="Arial" w:hAnsi="Arial"/>
          <w:b/>
          <w:sz w:val="20"/>
        </w:rPr>
      </w:pPr>
      <w:r w:rsidRPr="00BB7EDA">
        <w:rPr>
          <w:rFonts w:ascii="Arial" w:hAnsi="Arial" w:cs="Arial"/>
          <w:b/>
          <w:sz w:val="20"/>
        </w:rPr>
        <w:t xml:space="preserve">Final exam will include material covered over the entire semester. </w:t>
      </w:r>
    </w:p>
    <w:p w14:paraId="260A4FE1" w14:textId="77777777" w:rsidR="006E2770" w:rsidRDefault="006E2770" w:rsidP="006E2770">
      <w:pPr>
        <w:widowControl w:val="0"/>
        <w:rPr>
          <w:rFonts w:ascii="Arial" w:hAnsi="Arial"/>
          <w:b/>
          <w:sz w:val="20"/>
        </w:rPr>
      </w:pPr>
    </w:p>
    <w:p w14:paraId="74A71F1C" w14:textId="77777777" w:rsidR="004B71DA" w:rsidRDefault="006E2770" w:rsidP="00D35D87">
      <w:pPr>
        <w:widowControl w:val="0"/>
        <w:rPr>
          <w:rFonts w:ascii="Arial" w:hAnsi="Arial" w:cs="Arial"/>
          <w:b/>
          <w:sz w:val="20"/>
        </w:rPr>
      </w:pPr>
      <w:r>
        <w:rPr>
          <w:rFonts w:ascii="Arial" w:hAnsi="Arial"/>
          <w:b/>
          <w:sz w:val="20"/>
        </w:rPr>
        <w:t xml:space="preserve">Information </w:t>
      </w:r>
      <w:r w:rsidR="00434C7C">
        <w:rPr>
          <w:rFonts w:ascii="Arial" w:hAnsi="Arial"/>
          <w:b/>
          <w:sz w:val="20"/>
        </w:rPr>
        <w:t xml:space="preserve">and dates </w:t>
      </w:r>
      <w:r>
        <w:rPr>
          <w:rFonts w:ascii="Arial" w:hAnsi="Arial"/>
          <w:b/>
          <w:sz w:val="20"/>
        </w:rPr>
        <w:t xml:space="preserve">in this syllabus is subject to change as needed through the semester. </w:t>
      </w:r>
    </w:p>
    <w:sectPr w:rsidR="004B71DA" w:rsidSect="00375D73">
      <w:footnotePr>
        <w:numFmt w:val="lowerLetter"/>
      </w:footnotePr>
      <w:endnotePr>
        <w:numFmt w:val="lowerLetter"/>
      </w:endnotePr>
      <w:pgSz w:w="12240" w:h="15840"/>
      <w:pgMar w:top="630" w:right="900" w:bottom="81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0ABC"/>
    <w:multiLevelType w:val="hybridMultilevel"/>
    <w:tmpl w:val="F296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D7BA9"/>
    <w:multiLevelType w:val="hybridMultilevel"/>
    <w:tmpl w:val="F296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30B23"/>
    <w:multiLevelType w:val="hybridMultilevel"/>
    <w:tmpl w:val="01A0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374B9"/>
    <w:multiLevelType w:val="hybridMultilevel"/>
    <w:tmpl w:val="4D64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A8"/>
    <w:rsid w:val="00005505"/>
    <w:rsid w:val="000115DE"/>
    <w:rsid w:val="00014DD9"/>
    <w:rsid w:val="00014F55"/>
    <w:rsid w:val="00015375"/>
    <w:rsid w:val="0002585E"/>
    <w:rsid w:val="0003277C"/>
    <w:rsid w:val="00035828"/>
    <w:rsid w:val="000433DC"/>
    <w:rsid w:val="0005647F"/>
    <w:rsid w:val="0007055C"/>
    <w:rsid w:val="000A156E"/>
    <w:rsid w:val="000B4353"/>
    <w:rsid w:val="000C4256"/>
    <w:rsid w:val="000C759D"/>
    <w:rsid w:val="000D08F8"/>
    <w:rsid w:val="000F1D5F"/>
    <w:rsid w:val="000F6EE4"/>
    <w:rsid w:val="00103976"/>
    <w:rsid w:val="00106A00"/>
    <w:rsid w:val="00110B21"/>
    <w:rsid w:val="001201FF"/>
    <w:rsid w:val="0013162A"/>
    <w:rsid w:val="00155D2E"/>
    <w:rsid w:val="001714F9"/>
    <w:rsid w:val="00171B4D"/>
    <w:rsid w:val="00181528"/>
    <w:rsid w:val="00187F90"/>
    <w:rsid w:val="001B6EA3"/>
    <w:rsid w:val="001C7DC0"/>
    <w:rsid w:val="001F25E3"/>
    <w:rsid w:val="001F69DF"/>
    <w:rsid w:val="002002DC"/>
    <w:rsid w:val="00203EA8"/>
    <w:rsid w:val="0021453E"/>
    <w:rsid w:val="0022224C"/>
    <w:rsid w:val="00232E7C"/>
    <w:rsid w:val="00236F71"/>
    <w:rsid w:val="00246982"/>
    <w:rsid w:val="00265A0F"/>
    <w:rsid w:val="00291979"/>
    <w:rsid w:val="0029772A"/>
    <w:rsid w:val="002B1FBC"/>
    <w:rsid w:val="002B595B"/>
    <w:rsid w:val="002C30E4"/>
    <w:rsid w:val="002E5674"/>
    <w:rsid w:val="002F42F3"/>
    <w:rsid w:val="002F7B08"/>
    <w:rsid w:val="00313E92"/>
    <w:rsid w:val="00316149"/>
    <w:rsid w:val="0031777E"/>
    <w:rsid w:val="00332149"/>
    <w:rsid w:val="003534A3"/>
    <w:rsid w:val="00362803"/>
    <w:rsid w:val="00372160"/>
    <w:rsid w:val="00375D73"/>
    <w:rsid w:val="00375EE1"/>
    <w:rsid w:val="003D1F61"/>
    <w:rsid w:val="003E2449"/>
    <w:rsid w:val="003F6BE5"/>
    <w:rsid w:val="004218CF"/>
    <w:rsid w:val="00422115"/>
    <w:rsid w:val="00425AC7"/>
    <w:rsid w:val="004328C4"/>
    <w:rsid w:val="00434415"/>
    <w:rsid w:val="00434C7C"/>
    <w:rsid w:val="004355CC"/>
    <w:rsid w:val="004401E9"/>
    <w:rsid w:val="00446879"/>
    <w:rsid w:val="0045136F"/>
    <w:rsid w:val="00466193"/>
    <w:rsid w:val="004723CA"/>
    <w:rsid w:val="00481798"/>
    <w:rsid w:val="00490FF2"/>
    <w:rsid w:val="00494412"/>
    <w:rsid w:val="00497348"/>
    <w:rsid w:val="004979BC"/>
    <w:rsid w:val="004B71DA"/>
    <w:rsid w:val="004C6CC6"/>
    <w:rsid w:val="004E1D8E"/>
    <w:rsid w:val="004F45E1"/>
    <w:rsid w:val="004F4896"/>
    <w:rsid w:val="004F5177"/>
    <w:rsid w:val="004F5C3A"/>
    <w:rsid w:val="004F60FE"/>
    <w:rsid w:val="00527415"/>
    <w:rsid w:val="00527CE5"/>
    <w:rsid w:val="0053161D"/>
    <w:rsid w:val="00576EFB"/>
    <w:rsid w:val="005977AC"/>
    <w:rsid w:val="005B7794"/>
    <w:rsid w:val="005C4654"/>
    <w:rsid w:val="005C7ACC"/>
    <w:rsid w:val="005E1A19"/>
    <w:rsid w:val="005E1C80"/>
    <w:rsid w:val="00624339"/>
    <w:rsid w:val="006545FE"/>
    <w:rsid w:val="006651ED"/>
    <w:rsid w:val="0067055B"/>
    <w:rsid w:val="00673667"/>
    <w:rsid w:val="0069446D"/>
    <w:rsid w:val="006C1A78"/>
    <w:rsid w:val="006C3CBB"/>
    <w:rsid w:val="006C4F65"/>
    <w:rsid w:val="006C6BC7"/>
    <w:rsid w:val="006E04CA"/>
    <w:rsid w:val="006E2770"/>
    <w:rsid w:val="0074299E"/>
    <w:rsid w:val="007445C0"/>
    <w:rsid w:val="007615A8"/>
    <w:rsid w:val="007B248E"/>
    <w:rsid w:val="007C0966"/>
    <w:rsid w:val="007C15F5"/>
    <w:rsid w:val="007C1F49"/>
    <w:rsid w:val="007C39FE"/>
    <w:rsid w:val="007D1C9D"/>
    <w:rsid w:val="007E2C30"/>
    <w:rsid w:val="007F241B"/>
    <w:rsid w:val="00841E6B"/>
    <w:rsid w:val="00861236"/>
    <w:rsid w:val="00863012"/>
    <w:rsid w:val="008648E3"/>
    <w:rsid w:val="008841BA"/>
    <w:rsid w:val="008969AC"/>
    <w:rsid w:val="008A0A1C"/>
    <w:rsid w:val="008A7FA5"/>
    <w:rsid w:val="008C40F0"/>
    <w:rsid w:val="008D09C5"/>
    <w:rsid w:val="008D5BBA"/>
    <w:rsid w:val="008D5D67"/>
    <w:rsid w:val="00935F07"/>
    <w:rsid w:val="00936223"/>
    <w:rsid w:val="00941D6E"/>
    <w:rsid w:val="00942C08"/>
    <w:rsid w:val="00962172"/>
    <w:rsid w:val="009736E0"/>
    <w:rsid w:val="009A7D8A"/>
    <w:rsid w:val="009B358C"/>
    <w:rsid w:val="009C0B50"/>
    <w:rsid w:val="009D5150"/>
    <w:rsid w:val="009E531C"/>
    <w:rsid w:val="009F4EF3"/>
    <w:rsid w:val="00A00941"/>
    <w:rsid w:val="00A30268"/>
    <w:rsid w:val="00A43EE7"/>
    <w:rsid w:val="00A66B95"/>
    <w:rsid w:val="00A81496"/>
    <w:rsid w:val="00A83788"/>
    <w:rsid w:val="00A90824"/>
    <w:rsid w:val="00A91757"/>
    <w:rsid w:val="00AC3756"/>
    <w:rsid w:val="00AD410E"/>
    <w:rsid w:val="00AE52E3"/>
    <w:rsid w:val="00B31449"/>
    <w:rsid w:val="00B548A4"/>
    <w:rsid w:val="00B91E4F"/>
    <w:rsid w:val="00B97172"/>
    <w:rsid w:val="00BB7EDA"/>
    <w:rsid w:val="00BD2995"/>
    <w:rsid w:val="00BE08CC"/>
    <w:rsid w:val="00C01383"/>
    <w:rsid w:val="00C03593"/>
    <w:rsid w:val="00C519E1"/>
    <w:rsid w:val="00C528C7"/>
    <w:rsid w:val="00C771E6"/>
    <w:rsid w:val="00C94FDA"/>
    <w:rsid w:val="00CA173E"/>
    <w:rsid w:val="00D146D7"/>
    <w:rsid w:val="00D15106"/>
    <w:rsid w:val="00D17E82"/>
    <w:rsid w:val="00D33F4C"/>
    <w:rsid w:val="00D35D87"/>
    <w:rsid w:val="00D43D8F"/>
    <w:rsid w:val="00D636EA"/>
    <w:rsid w:val="00D65581"/>
    <w:rsid w:val="00DB7DB8"/>
    <w:rsid w:val="00DC1AA1"/>
    <w:rsid w:val="00DC60CB"/>
    <w:rsid w:val="00DD06B3"/>
    <w:rsid w:val="00DE14D2"/>
    <w:rsid w:val="00DF7CDC"/>
    <w:rsid w:val="00E0173B"/>
    <w:rsid w:val="00E03CEE"/>
    <w:rsid w:val="00E27676"/>
    <w:rsid w:val="00E42D66"/>
    <w:rsid w:val="00E52364"/>
    <w:rsid w:val="00E642F9"/>
    <w:rsid w:val="00E71FD3"/>
    <w:rsid w:val="00E76AE7"/>
    <w:rsid w:val="00E916AC"/>
    <w:rsid w:val="00EA02E9"/>
    <w:rsid w:val="00EC6D23"/>
    <w:rsid w:val="00ED5B62"/>
    <w:rsid w:val="00ED760E"/>
    <w:rsid w:val="00EF5A70"/>
    <w:rsid w:val="00F260A7"/>
    <w:rsid w:val="00F33850"/>
    <w:rsid w:val="00F435D2"/>
    <w:rsid w:val="00F46889"/>
    <w:rsid w:val="00F6449E"/>
    <w:rsid w:val="00F753A8"/>
    <w:rsid w:val="00F77A44"/>
    <w:rsid w:val="00F926C5"/>
    <w:rsid w:val="00F96A4B"/>
    <w:rsid w:val="00FA0DC8"/>
    <w:rsid w:val="00FA7879"/>
    <w:rsid w:val="00FC1543"/>
    <w:rsid w:val="00FE2C2B"/>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0141CE"/>
  <w15:docId w15:val="{58BB8EC4-FA23-4D24-BDB7-9B8A0CD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364"/>
    <w:rPr>
      <w:sz w:val="24"/>
    </w:rPr>
  </w:style>
  <w:style w:type="paragraph" w:styleId="Heading2">
    <w:name w:val="heading 2"/>
    <w:basedOn w:val="Normal"/>
    <w:next w:val="Normal"/>
    <w:link w:val="Heading2Char"/>
    <w:uiPriority w:val="9"/>
    <w:unhideWhenUsed/>
    <w:qFormat/>
    <w:rsid w:val="000705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149"/>
    <w:rPr>
      <w:color w:val="0000FF"/>
      <w:u w:val="single"/>
    </w:rPr>
  </w:style>
  <w:style w:type="paragraph" w:customStyle="1" w:styleId="QuickA-">
    <w:name w:val="Quick A-"/>
    <w:basedOn w:val="Normal"/>
    <w:rsid w:val="00E52364"/>
    <w:pPr>
      <w:widowControl w:val="0"/>
    </w:pPr>
  </w:style>
  <w:style w:type="table" w:styleId="TableGrid">
    <w:name w:val="Table Grid"/>
    <w:basedOn w:val="TableNormal"/>
    <w:uiPriority w:val="39"/>
    <w:rsid w:val="0018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F69DF"/>
    <w:rPr>
      <w:rFonts w:ascii="Tahoma" w:hAnsi="Tahoma" w:cs="Tahoma"/>
      <w:sz w:val="16"/>
      <w:szCs w:val="16"/>
    </w:rPr>
  </w:style>
  <w:style w:type="character" w:customStyle="1" w:styleId="BalloonTextChar">
    <w:name w:val="Balloon Text Char"/>
    <w:basedOn w:val="DefaultParagraphFont"/>
    <w:link w:val="BalloonText"/>
    <w:semiHidden/>
    <w:rsid w:val="001F69DF"/>
    <w:rPr>
      <w:rFonts w:ascii="Tahoma" w:hAnsi="Tahoma" w:cs="Tahoma"/>
      <w:sz w:val="16"/>
      <w:szCs w:val="16"/>
    </w:rPr>
  </w:style>
  <w:style w:type="paragraph" w:styleId="ListParagraph">
    <w:name w:val="List Paragraph"/>
    <w:basedOn w:val="Normal"/>
    <w:uiPriority w:val="34"/>
    <w:qFormat/>
    <w:rsid w:val="00527CE5"/>
    <w:pPr>
      <w:ind w:left="720"/>
    </w:pPr>
  </w:style>
  <w:style w:type="paragraph" w:customStyle="1" w:styleId="Style2">
    <w:name w:val="Style2"/>
    <w:basedOn w:val="Normal"/>
    <w:qFormat/>
    <w:rsid w:val="00527CE5"/>
    <w:pPr>
      <w:spacing w:after="120"/>
      <w:contextualSpacing/>
    </w:pPr>
    <w:rPr>
      <w:rFonts w:asciiTheme="minorHAnsi" w:eastAsiaTheme="minorHAnsi" w:hAnsiTheme="minorHAnsi"/>
      <w:lang w:eastAsia="ko-KR"/>
    </w:rPr>
  </w:style>
  <w:style w:type="paragraph" w:customStyle="1" w:styleId="paragraph">
    <w:name w:val="paragraph"/>
    <w:basedOn w:val="Normal"/>
    <w:uiPriority w:val="99"/>
    <w:rsid w:val="00466193"/>
    <w:pPr>
      <w:spacing w:before="100" w:beforeAutospacing="1" w:after="100" w:afterAutospacing="1"/>
    </w:pPr>
    <w:rPr>
      <w:rFonts w:eastAsiaTheme="minorHAnsi"/>
      <w:szCs w:val="24"/>
    </w:rPr>
  </w:style>
  <w:style w:type="character" w:customStyle="1" w:styleId="normaltextrun">
    <w:name w:val="normaltextrun"/>
    <w:basedOn w:val="DefaultParagraphFont"/>
    <w:rsid w:val="00466193"/>
  </w:style>
  <w:style w:type="character" w:styleId="FollowedHyperlink">
    <w:name w:val="FollowedHyperlink"/>
    <w:basedOn w:val="DefaultParagraphFont"/>
    <w:semiHidden/>
    <w:unhideWhenUsed/>
    <w:rsid w:val="00265A0F"/>
    <w:rPr>
      <w:color w:val="800080" w:themeColor="followedHyperlink"/>
      <w:u w:val="single"/>
    </w:rPr>
  </w:style>
  <w:style w:type="character" w:customStyle="1" w:styleId="Heading2Char">
    <w:name w:val="Heading 2 Char"/>
    <w:basedOn w:val="DefaultParagraphFont"/>
    <w:link w:val="Heading2"/>
    <w:uiPriority w:val="9"/>
    <w:rsid w:val="000705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69884">
      <w:bodyDiv w:val="1"/>
      <w:marLeft w:val="0"/>
      <w:marRight w:val="0"/>
      <w:marTop w:val="0"/>
      <w:marBottom w:val="0"/>
      <w:divBdr>
        <w:top w:val="none" w:sz="0" w:space="0" w:color="auto"/>
        <w:left w:val="none" w:sz="0" w:space="0" w:color="auto"/>
        <w:bottom w:val="none" w:sz="0" w:space="0" w:color="auto"/>
        <w:right w:val="none" w:sz="0" w:space="0" w:color="auto"/>
      </w:divBdr>
    </w:div>
    <w:div w:id="20358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uwsp.edu/C19DailyScreening" TargetMode="External"/><Relationship Id="rId13" Type="http://schemas.openxmlformats.org/officeDocument/2006/relationships/hyperlink" Target="http://www.uwsp.edu/disability/"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3.uwsp.edu/datc/Pages/default.aspx" TargetMode="External"/><Relationship Id="rId12" Type="http://schemas.openxmlformats.org/officeDocument/2006/relationships/hyperlink" Target="http://www.uwsp.edu/acadaff/Pages/gradeReview.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uwsp.edu/regrec/Pages/Attendance-Policy.aspx"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343</Number>
    <Section xmlns="409cf07c-705a-4568-bc2e-e1a7cd36a2d3">01</Section>
    <Calendar_x0020_Year xmlns="409cf07c-705a-4568-bc2e-e1a7cd36a2d3">2021</Calendar_x0020_Year>
    <Course_x0020_Name xmlns="409cf07c-705a-4568-bc2e-e1a7cd36a2d3">Insurance Principles </Course_x0020_Name>
    <Instructor xmlns="409cf07c-705a-4568-bc2e-e1a7cd36a2d3">Marcia Tepp</Instructor>
    <Pre xmlns="409cf07c-705a-4568-bc2e-e1a7cd36a2d3">14</Pre>
  </documentManagement>
</p:properties>
</file>

<file path=customXml/itemProps1.xml><?xml version="1.0" encoding="utf-8"?>
<ds:datastoreItem xmlns:ds="http://schemas.openxmlformats.org/officeDocument/2006/customXml" ds:itemID="{9A0DDFBA-39CA-444D-99AF-A02B279B97B3}">
  <ds:schemaRefs>
    <ds:schemaRef ds:uri="http://schemas.openxmlformats.org/officeDocument/2006/bibliography"/>
  </ds:schemaRefs>
</ds:datastoreItem>
</file>

<file path=customXml/itemProps2.xml><?xml version="1.0" encoding="utf-8"?>
<ds:datastoreItem xmlns:ds="http://schemas.openxmlformats.org/officeDocument/2006/customXml" ds:itemID="{8D7963A3-358A-497E-960F-21DEE9DC51B7}"/>
</file>

<file path=customXml/itemProps3.xml><?xml version="1.0" encoding="utf-8"?>
<ds:datastoreItem xmlns:ds="http://schemas.openxmlformats.org/officeDocument/2006/customXml" ds:itemID="{C67E525D-3232-49F3-A067-81D3714BD3D1}"/>
</file>

<file path=customXml/itemProps4.xml><?xml version="1.0" encoding="utf-8"?>
<ds:datastoreItem xmlns:ds="http://schemas.openxmlformats.org/officeDocument/2006/customXml" ds:itemID="{14C143FA-5BAC-4424-BD36-20EBDB847EB9}"/>
</file>

<file path=docProps/app.xml><?xml version="1.0" encoding="utf-8"?>
<Properties xmlns="http://schemas.openxmlformats.org/officeDocument/2006/extended-properties" xmlns:vt="http://schemas.openxmlformats.org/officeDocument/2006/docPropsVTypes">
  <Template>Normal</Template>
  <TotalTime>180</TotalTime>
  <Pages>7</Pages>
  <Words>2950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Fall 2006</vt:lpstr>
    </vt:vector>
  </TitlesOfParts>
  <Company>Hewlett-Packard</Company>
  <LinksUpToDate>false</LinksUpToDate>
  <CharactersWithSpaces>19332</CharactersWithSpaces>
  <SharedDoc>false</SharedDoc>
  <HLinks>
    <vt:vector size="18" baseType="variant">
      <vt:variant>
        <vt:i4>3735594</vt:i4>
      </vt:variant>
      <vt:variant>
        <vt:i4>8</vt:i4>
      </vt:variant>
      <vt:variant>
        <vt:i4>0</vt:i4>
      </vt:variant>
      <vt:variant>
        <vt:i4>5</vt:i4>
      </vt:variant>
      <vt:variant>
        <vt:lpwstr>http://www.uwsp.edu/disability/</vt:lpwstr>
      </vt:variant>
      <vt:variant>
        <vt:lpwstr/>
      </vt:variant>
      <vt:variant>
        <vt:i4>8323117</vt:i4>
      </vt:variant>
      <vt:variant>
        <vt:i4>5</vt:i4>
      </vt:variant>
      <vt:variant>
        <vt:i4>0</vt:i4>
      </vt:variant>
      <vt:variant>
        <vt:i4>5</vt:i4>
      </vt:variant>
      <vt:variant>
        <vt:lpwstr>http://www.uwsp.edu/acadaff/Pages/gradeReview.aspx</vt:lpwstr>
      </vt:variant>
      <vt:variant>
        <vt:lpwstr/>
      </vt:variant>
      <vt:variant>
        <vt:i4>6422639</vt:i4>
      </vt:variant>
      <vt:variant>
        <vt:i4>2</vt:i4>
      </vt:variant>
      <vt:variant>
        <vt:i4>0</vt:i4>
      </vt:variant>
      <vt:variant>
        <vt:i4>5</vt:i4>
      </vt:variant>
      <vt:variant>
        <vt:lpwstr>http://www.uwsp.edu/regrec/Pages/Attendance-Policy.aspx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dc:title>
  <dc:subject/>
  <dc:creator>Sentry Insurance</dc:creator>
  <cp:keywords/>
  <dc:description/>
  <cp:lastModifiedBy>Tepp, Marcia</cp:lastModifiedBy>
  <cp:revision>11</cp:revision>
  <cp:lastPrinted>2010-09-12T22:30:00Z</cp:lastPrinted>
  <dcterms:created xsi:type="dcterms:W3CDTF">2021-01-11T16:52:00Z</dcterms:created>
  <dcterms:modified xsi:type="dcterms:W3CDTF">2021-01-26T18:33:00Z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